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25" w:rsidRPr="00F90383" w:rsidRDefault="00742725" w:rsidP="00742725">
      <w:pPr>
        <w:ind w:firstLine="709"/>
        <w:jc w:val="both"/>
        <w:rPr>
          <w:bCs/>
          <w:sz w:val="24"/>
          <w:szCs w:val="24"/>
        </w:rPr>
      </w:pPr>
      <w:r w:rsidRPr="00F90383">
        <w:rPr>
          <w:bCs/>
          <w:sz w:val="24"/>
          <w:szCs w:val="24"/>
        </w:rPr>
        <w:t>СОГЛАСОВАНА</w:t>
      </w:r>
      <w:r>
        <w:rPr>
          <w:bCs/>
          <w:sz w:val="24"/>
          <w:szCs w:val="24"/>
        </w:rPr>
        <w:tab/>
        <w:t xml:space="preserve">                                                   </w:t>
      </w:r>
      <w:r w:rsidRPr="00F90383">
        <w:rPr>
          <w:bCs/>
          <w:sz w:val="24"/>
          <w:szCs w:val="24"/>
        </w:rPr>
        <w:t>ПРИНЯТА</w:t>
      </w:r>
    </w:p>
    <w:p w:rsidR="00742725" w:rsidRPr="001D7355" w:rsidRDefault="00742725" w:rsidP="00742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заседанием </w:t>
      </w:r>
      <w:r w:rsidRPr="001D7355">
        <w:rPr>
          <w:bCs/>
          <w:sz w:val="24"/>
          <w:szCs w:val="24"/>
        </w:rPr>
        <w:t>Совет</w:t>
      </w:r>
      <w:r>
        <w:rPr>
          <w:bCs/>
          <w:sz w:val="24"/>
          <w:szCs w:val="24"/>
        </w:rPr>
        <w:t>а родителей</w:t>
      </w:r>
    </w:p>
    <w:p w:rsidR="00742725" w:rsidRPr="00F90383" w:rsidRDefault="00742725" w:rsidP="00742725">
      <w:pPr>
        <w:tabs>
          <w:tab w:val="left" w:pos="6645"/>
        </w:tabs>
        <w:ind w:hanging="15"/>
        <w:rPr>
          <w:bCs/>
          <w:sz w:val="24"/>
          <w:szCs w:val="24"/>
        </w:rPr>
      </w:pPr>
      <w:r w:rsidRPr="00F90383">
        <w:rPr>
          <w:bCs/>
          <w:sz w:val="24"/>
          <w:szCs w:val="24"/>
        </w:rPr>
        <w:t>Протокол № ___</w:t>
      </w:r>
    </w:p>
    <w:p w:rsidR="00742725" w:rsidRDefault="00742725" w:rsidP="00742725">
      <w:pPr>
        <w:tabs>
          <w:tab w:val="left" w:pos="5955"/>
        </w:tabs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bCs/>
          <w:sz w:val="24"/>
          <w:szCs w:val="24"/>
        </w:rPr>
        <w:t>«____» _________________20</w:t>
      </w:r>
      <w:r w:rsidRPr="00F90383">
        <w:rPr>
          <w:bCs/>
          <w:sz w:val="24"/>
          <w:szCs w:val="24"/>
        </w:rPr>
        <w:t>__г.</w:t>
      </w:r>
    </w:p>
    <w:p w:rsidR="00742725" w:rsidRDefault="00742725" w:rsidP="00742725">
      <w:pPr>
        <w:ind w:left="7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Pr="00EB3F03">
        <w:rPr>
          <w:sz w:val="24"/>
          <w:szCs w:val="24"/>
        </w:rPr>
        <w:t>Педагогическим советом д/с</w:t>
      </w:r>
    </w:p>
    <w:p w:rsidR="00742725" w:rsidRDefault="00742725" w:rsidP="00742725">
      <w:pPr>
        <w:ind w:left="7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«Колокольчик» МБОУ «Быстроистокская </w:t>
      </w:r>
    </w:p>
    <w:p w:rsidR="00742725" w:rsidRDefault="00742725" w:rsidP="00742725">
      <w:pPr>
        <w:ind w:left="744"/>
        <w:jc w:val="both"/>
        <w:rPr>
          <w:bCs/>
          <w:color w:val="0070C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EB3F03">
        <w:rPr>
          <w:sz w:val="24"/>
          <w:szCs w:val="24"/>
        </w:rPr>
        <w:t>С</w:t>
      </w:r>
      <w:r>
        <w:rPr>
          <w:sz w:val="24"/>
          <w:szCs w:val="24"/>
        </w:rPr>
        <w:t>О</w:t>
      </w:r>
      <w:r w:rsidRPr="00EB3F03">
        <w:rPr>
          <w:sz w:val="24"/>
          <w:szCs w:val="24"/>
        </w:rPr>
        <w:t>Ш»</w:t>
      </w:r>
      <w:r w:rsidRPr="00EB3F03">
        <w:rPr>
          <w:bCs/>
          <w:color w:val="0070C0"/>
          <w:sz w:val="24"/>
          <w:szCs w:val="24"/>
        </w:rPr>
        <w:t xml:space="preserve"> </w:t>
      </w:r>
    </w:p>
    <w:p w:rsidR="00742725" w:rsidRPr="00F90383" w:rsidRDefault="00742725" w:rsidP="00742725">
      <w:pPr>
        <w:ind w:left="7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Pr="00F90383">
        <w:rPr>
          <w:bCs/>
          <w:sz w:val="24"/>
          <w:szCs w:val="24"/>
        </w:rPr>
        <w:t>Протокол № _____</w:t>
      </w:r>
    </w:p>
    <w:p w:rsidR="00742725" w:rsidRPr="00F90383" w:rsidRDefault="00742725" w:rsidP="00742725">
      <w:pPr>
        <w:tabs>
          <w:tab w:val="left" w:pos="6765"/>
        </w:tabs>
        <w:ind w:hanging="1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bCs/>
          <w:sz w:val="24"/>
          <w:szCs w:val="24"/>
        </w:rPr>
        <w:t>«____» _________________20</w:t>
      </w:r>
      <w:r w:rsidRPr="00F90383">
        <w:rPr>
          <w:bCs/>
          <w:sz w:val="24"/>
          <w:szCs w:val="24"/>
        </w:rPr>
        <w:t>__г.</w:t>
      </w:r>
    </w:p>
    <w:tbl>
      <w:tblPr>
        <w:tblW w:w="10674" w:type="dxa"/>
        <w:jc w:val="center"/>
        <w:tblLook w:val="01E0"/>
      </w:tblPr>
      <w:tblGrid>
        <w:gridCol w:w="10674"/>
      </w:tblGrid>
      <w:tr w:rsidR="00742725" w:rsidRPr="00F90383" w:rsidTr="00E802F9">
        <w:trPr>
          <w:trHeight w:val="708"/>
          <w:jc w:val="center"/>
        </w:trPr>
        <w:tc>
          <w:tcPr>
            <w:tcW w:w="5337" w:type="dxa"/>
          </w:tcPr>
          <w:p w:rsidR="00742725" w:rsidRPr="00F90383" w:rsidRDefault="00742725" w:rsidP="00742725">
            <w:pPr>
              <w:ind w:firstLine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742725" w:rsidRPr="00F90383" w:rsidRDefault="00742725" w:rsidP="00E802F9">
            <w:pPr>
              <w:ind w:firstLine="709"/>
              <w:jc w:val="both"/>
              <w:rPr>
                <w:bCs/>
                <w:sz w:val="24"/>
                <w:szCs w:val="24"/>
              </w:rPr>
            </w:pPr>
          </w:p>
        </w:tc>
      </w:tr>
      <w:tr w:rsidR="00742725" w:rsidRPr="00F90383" w:rsidTr="00E802F9">
        <w:trPr>
          <w:trHeight w:val="276"/>
          <w:jc w:val="center"/>
        </w:trPr>
        <w:tc>
          <w:tcPr>
            <w:tcW w:w="5337" w:type="dxa"/>
          </w:tcPr>
          <w:p w:rsidR="00742725" w:rsidRPr="00F90383" w:rsidRDefault="00742725" w:rsidP="00E802F9">
            <w:pPr>
              <w:ind w:firstLine="709"/>
              <w:jc w:val="both"/>
              <w:rPr>
                <w:bCs/>
                <w:sz w:val="24"/>
                <w:szCs w:val="24"/>
              </w:rPr>
            </w:pPr>
          </w:p>
        </w:tc>
      </w:tr>
      <w:tr w:rsidR="00742725" w:rsidRPr="00F90383" w:rsidTr="00E802F9">
        <w:trPr>
          <w:trHeight w:val="2613"/>
          <w:jc w:val="center"/>
        </w:trPr>
        <w:tc>
          <w:tcPr>
            <w:tcW w:w="5337" w:type="dxa"/>
          </w:tcPr>
          <w:p w:rsidR="00742725" w:rsidRPr="00F90383" w:rsidRDefault="00742725" w:rsidP="00E802F9">
            <w:pPr>
              <w:ind w:left="744" w:right="12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F90383">
              <w:rPr>
                <w:bCs/>
                <w:sz w:val="24"/>
                <w:szCs w:val="24"/>
              </w:rPr>
              <w:t>УТВЕРЖДАЮ</w:t>
            </w:r>
          </w:p>
          <w:p w:rsidR="00742725" w:rsidRDefault="00742725" w:rsidP="00E802F9">
            <w:pPr>
              <w:suppressAutoHyphens/>
              <w:ind w:left="744" w:right="125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EB3F03">
              <w:rPr>
                <w:bCs/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  <w:lang w:eastAsia="ar-SA"/>
              </w:rPr>
              <w:t>МБОУ «Быстроистокская</w:t>
            </w:r>
          </w:p>
          <w:p w:rsidR="00742725" w:rsidRPr="00EB3F03" w:rsidRDefault="00742725" w:rsidP="00E802F9">
            <w:pPr>
              <w:suppressAutoHyphens/>
              <w:ind w:left="744" w:right="125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EB3F03">
              <w:rPr>
                <w:sz w:val="24"/>
                <w:szCs w:val="24"/>
                <w:lang w:eastAsia="ar-SA"/>
              </w:rPr>
              <w:t>С</w:t>
            </w:r>
            <w:r>
              <w:rPr>
                <w:sz w:val="24"/>
                <w:szCs w:val="24"/>
                <w:lang w:eastAsia="ar-SA"/>
              </w:rPr>
              <w:t>О</w:t>
            </w:r>
            <w:r w:rsidRPr="00EB3F03">
              <w:rPr>
                <w:sz w:val="24"/>
                <w:szCs w:val="24"/>
                <w:lang w:eastAsia="ar-SA"/>
              </w:rPr>
              <w:t>Ш»</w:t>
            </w:r>
          </w:p>
          <w:p w:rsidR="00742725" w:rsidRPr="00742725" w:rsidRDefault="00742725" w:rsidP="00E802F9">
            <w:pPr>
              <w:ind w:left="744" w:right="125"/>
              <w:jc w:val="both"/>
              <w:rPr>
                <w:bCs/>
                <w:sz w:val="24"/>
                <w:szCs w:val="24"/>
              </w:rPr>
            </w:pPr>
            <w:r w:rsidRPr="00742725">
              <w:rPr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 xml:space="preserve">   </w:t>
            </w:r>
            <w:r w:rsidRPr="00742725">
              <w:rPr>
                <w:bCs/>
                <w:sz w:val="24"/>
                <w:szCs w:val="24"/>
              </w:rPr>
              <w:t>Уфимцев А.Н../___________/</w:t>
            </w:r>
          </w:p>
          <w:p w:rsidR="00742725" w:rsidRPr="00F90383" w:rsidRDefault="00742725" w:rsidP="00E802F9">
            <w:pPr>
              <w:ind w:left="744" w:right="12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F90383">
              <w:rPr>
                <w:bCs/>
                <w:sz w:val="24"/>
                <w:szCs w:val="24"/>
              </w:rPr>
              <w:t>Приказ № __________</w:t>
            </w:r>
          </w:p>
          <w:p w:rsidR="00742725" w:rsidRPr="00F90383" w:rsidRDefault="00742725" w:rsidP="00742725">
            <w:pPr>
              <w:ind w:right="12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«____» _________________20_</w:t>
            </w:r>
            <w:r w:rsidRPr="00F90383">
              <w:rPr>
                <w:bCs/>
                <w:sz w:val="24"/>
                <w:szCs w:val="24"/>
              </w:rPr>
              <w:t>_г.</w:t>
            </w:r>
          </w:p>
        </w:tc>
      </w:tr>
    </w:tbl>
    <w:p w:rsidR="005C428B" w:rsidRDefault="005C428B" w:rsidP="0074272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44"/>
          <w:szCs w:val="28"/>
          <w:lang w:eastAsia="ru-RU" w:bidi="ru-RU"/>
        </w:rPr>
      </w:pPr>
    </w:p>
    <w:p w:rsidR="005C428B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44"/>
          <w:szCs w:val="28"/>
          <w:lang w:eastAsia="ru-RU" w:bidi="ru-RU"/>
        </w:rPr>
      </w:pPr>
    </w:p>
    <w:p w:rsidR="005C428B" w:rsidRPr="005C428B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44"/>
          <w:szCs w:val="28"/>
          <w:lang w:eastAsia="ru-RU" w:bidi="ru-RU"/>
        </w:rPr>
      </w:pPr>
      <w:r w:rsidRPr="005C428B">
        <w:rPr>
          <w:rFonts w:ascii="Times New Roman" w:eastAsia="Arial Unicode MS" w:hAnsi="Times New Roman" w:cs="Times New Roman"/>
          <w:color w:val="000000"/>
          <w:sz w:val="44"/>
          <w:szCs w:val="28"/>
          <w:lang w:eastAsia="ru-RU" w:bidi="ru-RU"/>
        </w:rPr>
        <w:t>Рабочая программа воспитателя</w:t>
      </w: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  <w:r w:rsidRPr="005C428B">
        <w:rPr>
          <w:rFonts w:ascii="Times New Roman" w:eastAsia="Arial Unicode MS" w:hAnsi="Times New Roman" w:cs="Times New Roman"/>
          <w:color w:val="000000"/>
          <w:sz w:val="44"/>
          <w:szCs w:val="28"/>
          <w:lang w:eastAsia="ru-RU" w:bidi="ru-RU"/>
        </w:rPr>
        <w:t>младшей группы</w:t>
      </w: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Default="005C428B" w:rsidP="005C4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C428B" w:rsidRPr="001C5969" w:rsidRDefault="005C428B" w:rsidP="005C4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C596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Содержание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596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Базовая часть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59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Планируемые результаты освоения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Pr="001C5969">
        <w:rPr>
          <w:rFonts w:ascii="Times New Roman" w:eastAsia="Times New Roman" w:hAnsi="Times New Roman" w:cs="Times New Roman"/>
          <w:sz w:val="24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3</w:t>
      </w:r>
    </w:p>
    <w:p w:rsidR="005C428B" w:rsidRPr="00D272A5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Содержание работы по образовательным областям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sz w:val="24"/>
          <w:szCs w:val="28"/>
          <w:lang w:eastAsia="ru-RU"/>
        </w:rPr>
        <w:t>Социально-коммуникативное развитие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5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Познавательное развитие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10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sz w:val="24"/>
          <w:szCs w:val="28"/>
          <w:lang w:eastAsia="ru-RU"/>
        </w:rPr>
        <w:t>Речевое развитие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12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sz w:val="24"/>
          <w:szCs w:val="28"/>
          <w:lang w:eastAsia="ru-RU"/>
        </w:rPr>
        <w:t>Художественно-эстетическое развитие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16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5838">
        <w:rPr>
          <w:rFonts w:ascii="Times New Roman" w:eastAsia="Times New Roman" w:hAnsi="Times New Roman" w:cs="Times New Roman"/>
          <w:sz w:val="24"/>
          <w:szCs w:val="28"/>
          <w:lang w:eastAsia="ru-RU"/>
        </w:rPr>
        <w:t>Физическое развитие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27</w:t>
      </w:r>
    </w:p>
    <w:p w:rsidR="005C428B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II</w:t>
      </w:r>
      <w:r w:rsidRPr="001C596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</w:t>
      </w:r>
      <w:r w:rsidRPr="0031583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Часть, формируемая участниками ОО</w:t>
      </w:r>
    </w:p>
    <w:p w:rsidR="005C428B" w:rsidRPr="001C5969" w:rsidRDefault="005C428B" w:rsidP="005C42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42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Парциальная программа «Юный эколог», С. Н. Николаева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32</w:t>
      </w:r>
    </w:p>
    <w:p w:rsidR="005C428B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E45D6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Список методической литературы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33</w:t>
      </w:r>
    </w:p>
    <w:p w:rsidR="005C428B" w:rsidRPr="007169BC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169B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Нормативное сопровождение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33</w:t>
      </w:r>
    </w:p>
    <w:p w:rsidR="005C428B" w:rsidRPr="001C5969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C428B" w:rsidRPr="001C5969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</w:pPr>
    </w:p>
    <w:p w:rsidR="005C428B" w:rsidRDefault="005C428B" w:rsidP="005C428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sectPr w:rsidR="005C428B" w:rsidSect="00315838">
          <w:footerReference w:type="default" r:id="rId8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B85414" w:rsidRDefault="00B85414" w:rsidP="008616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3E5D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Рабочая программа воспитателя</w:t>
      </w:r>
      <w:r w:rsidR="00BC39FF">
        <w:rPr>
          <w:rFonts w:ascii="Times New Roman" w:hAnsi="Times New Roman" w:cs="Times New Roman"/>
          <w:b/>
          <w:bCs/>
          <w:sz w:val="32"/>
          <w:szCs w:val="32"/>
        </w:rPr>
        <w:t xml:space="preserve"> младшей группы </w:t>
      </w:r>
      <w:r w:rsidR="008616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414" w:rsidRDefault="00B85414" w:rsidP="00B8541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Ф</w:t>
      </w:r>
      <w:r w:rsidR="008616E1">
        <w:rPr>
          <w:rFonts w:ascii="Times New Roman" w:hAnsi="Times New Roman" w:cs="Times New Roman"/>
          <w:sz w:val="24"/>
          <w:szCs w:val="28"/>
        </w:rPr>
        <w:t>ИО: Строилова А.С.</w:t>
      </w:r>
    </w:p>
    <w:p w:rsidR="008616E1" w:rsidRPr="00BC39FF" w:rsidRDefault="008616E1" w:rsidP="00B8541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Гребенкина С.В.</w:t>
      </w:r>
    </w:p>
    <w:p w:rsidR="00B85414" w:rsidRPr="00BC39FF" w:rsidRDefault="00B85414" w:rsidP="00B8541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Музыкальный руководитель</w:t>
      </w:r>
      <w:r w:rsidR="008616E1">
        <w:rPr>
          <w:rFonts w:ascii="Times New Roman" w:hAnsi="Times New Roman" w:cs="Times New Roman"/>
          <w:sz w:val="24"/>
          <w:szCs w:val="28"/>
        </w:rPr>
        <w:t>: Швец Е.Н.</w:t>
      </w:r>
    </w:p>
    <w:p w:rsidR="008616E1" w:rsidRDefault="008616E1" w:rsidP="00673A01">
      <w:pPr>
        <w:shd w:val="clear" w:color="auto" w:fill="E7E6E6" w:themeFill="background2"/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F72BB1" w:rsidRPr="00BC39FF" w:rsidRDefault="00F72BB1" w:rsidP="00673A01">
      <w:pPr>
        <w:shd w:val="clear" w:color="auto" w:fill="E7E6E6" w:themeFill="background2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39FF">
        <w:rPr>
          <w:rFonts w:ascii="Times New Roman" w:hAnsi="Times New Roman" w:cs="Times New Roman"/>
          <w:sz w:val="28"/>
          <w:szCs w:val="28"/>
          <w:u w:val="single"/>
        </w:rPr>
        <w:t>Базовая часть ОП:</w:t>
      </w:r>
    </w:p>
    <w:p w:rsidR="00F72BB1" w:rsidRPr="00BC39FF" w:rsidRDefault="00F72BB1" w:rsidP="002A27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39F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демонстрирует положительное отношение к разнообразным физическим упражнениям, проявляет избирательный интерес к отдельным двигательным действиям (бросание и ловля мяча, ходьба, бег, прыжки) и подвижным играм;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проявляет элементы самостоятельности в двигательной деятельности, с интересом включается в подвижные игры, стремится к выполнению правил и основных ролей в игре, выполняет простейшие правила построения и перестроения, выполняет ритмические упражнения под музыку;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демонстрирует координацию движений при выполнении упражнений, сохраняет равновесие при ходьбе, беге, прыжках, способен реагировать на сигналы, переключаться с одного движения на другое, выполнять движения в общем для всех темпе;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владеет культурно-гигиеническими навыками: умывание, одевание и тому подобное, соблюдает требования гигиены, имеет первичные представления о факторах, положительно влияющих на здоровье;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проявляет доверие к миру, положительно оценивает себя, говорит о себе в первом лице;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откликается эмоционально на ярко выраженное состояние близких и сверстников по показу и побуждению взрослых; дружелюбно настроен в отношении других детей;</w:t>
      </w:r>
    </w:p>
    <w:p w:rsid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владеет элементарными нормами и правилами поведения, связанными с определенными разрешениями и запретами («можно», «нельзя»), демонстрирует стремление к положительным поступкам;</w:t>
      </w:r>
    </w:p>
    <w:p w:rsidR="00BC39FF" w:rsidRPr="00BC39FF" w:rsidRDefault="00BC39FF" w:rsidP="00BC39F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демонстрирует интерес к сверстникам в повседневном общении и бытовой деятельности, владеет элементарными средствами общения в процессе взаимодействия со сверстниками;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проявляет интерес к правилам безопасного поведения; осваивает безопасные способы обращения со знакомыми предметами ближайшего окружения;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охотно включается в совместную деятельность со взрослым, подражает его действиям, отвечает на вопросы взрослого и комментирует его действия в процессе совместной деятельности;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 xml:space="preserve">ребёнок произносит правильно в словах все гласные и согласные звуки, кроме шипящих и сонорных, согласовывает слова в предложении в роде, </w:t>
      </w:r>
      <w:r w:rsidR="00A45DE0">
        <w:rPr>
          <w:rFonts w:ascii="Times New Roman" w:hAnsi="Times New Roman" w:cs="Times New Roman"/>
          <w:sz w:val="24"/>
          <w:szCs w:val="28"/>
        </w:rPr>
        <w:t xml:space="preserve">числе и падеже, повторяет за </w:t>
      </w:r>
      <w:r w:rsidRPr="00BC39FF">
        <w:rPr>
          <w:rFonts w:ascii="Times New Roman" w:hAnsi="Times New Roman" w:cs="Times New Roman"/>
          <w:sz w:val="24"/>
          <w:szCs w:val="28"/>
        </w:rPr>
        <w:t>педагог</w:t>
      </w:r>
      <w:r w:rsidR="00A45DE0">
        <w:rPr>
          <w:rFonts w:ascii="Times New Roman" w:hAnsi="Times New Roman" w:cs="Times New Roman"/>
          <w:sz w:val="24"/>
          <w:szCs w:val="28"/>
        </w:rPr>
        <w:t>ом</w:t>
      </w:r>
      <w:r w:rsidRPr="00BC39FF">
        <w:rPr>
          <w:rFonts w:ascii="Times New Roman" w:hAnsi="Times New Roman" w:cs="Times New Roman"/>
          <w:sz w:val="24"/>
          <w:szCs w:val="28"/>
        </w:rPr>
        <w:t xml:space="preserve"> рассказы из 3-4 предложений, пересказывает знакомые литературные произведения, использует речевые формы вежливого общения;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понимает содержание литературных произведений и участвует в их драматизации, рассматривает иллюстрации в книгах, запоминает небольшие потешки, стихотворения, эмоционально откликается на них;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lastRenderedPageBreak/>
        <w:t>ребёнок демонстрирует умения вступать в речевое общение со знакомыми взрослыми: понимает обращенную к нему речь, отвечает на вопросы, используя простые распространенные предложения; проявляет речевую активность в общении со сверстником;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совместно со взрослым пересказывает знакомые сказки, короткие стихи;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демонстрирует познавательную активность в деятельности, проявляет эмоции удивления в процессе познания, отражает в общении и совместной деятельности со взрослыми и сверстниками полученные представления о предметах и объектах ближайшего окружения, задает вопросы констатирующего и проблемного характера;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проявляет потребность в познавательном общении со взрослыми; демонстрирует стремление к наблюдению, сравнению, обследованию свойств и качеств предметов, к простейшему экспериментированию с предметами и материалами: проявляет элементарные представления о величине, форме и количестве предметов и умения сравнивать предметы по этим характеристикам; ребёнок проявляет интерес к миру, к себе и окружающим людям;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знает об объектах ближайшего окружения: о родном населенном пункте, его названии, достопримечательностях и традициях;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имеет представление о разнообразных объектах живой и неживой природы ближайшего окружения, выделяет их отличительные особенности и свойства, различает времена года и характерные для них явления природы, имеет представление о сезонных изменениях в жизни животных, растений и человека, интересуется природой, положительно относится ко всем живым существам, знает о правилах поведения в природе, заботится о животных и растениях, не причиняет им вред;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способен создавать простые образы в рисовании и аппликации, строить простую композицию с использованием нескольких цветов, создавать несложные формы из глины и теста, видоизменять их и украшать; использовать простые строительные детали для создания постройки с последующим её анализом;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с интересом вслушивается в музыку, запоминает и узнает знакомые произведения, проявляет эмоциональную отзывчивость, различает музыкальные ритмы, передает их в движении;</w:t>
      </w:r>
    </w:p>
    <w:p w:rsidR="00BC39FF" w:rsidRPr="00BC39FF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активно взаимодействует со сверстниками в игре, принимает на себя роль и действует от имени героя, строит ролевые высказывания, использует предметы-заместители, разворачивает несложный игровой сюжет из нескольких эпизодов;</w:t>
      </w:r>
    </w:p>
    <w:p w:rsidR="00F72BB1" w:rsidRDefault="00BC39FF" w:rsidP="00BC39F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C39FF">
        <w:rPr>
          <w:rFonts w:ascii="Times New Roman" w:hAnsi="Times New Roman" w:cs="Times New Roman"/>
          <w:sz w:val="24"/>
          <w:szCs w:val="28"/>
        </w:rPr>
        <w:t>ребёнок в дидактических играх действует в рамках правил, в театрализованных играх разыгрывает отрывки из знакомых сказок, рассказов, передает интонацию и мимические движения.</w:t>
      </w:r>
    </w:p>
    <w:p w:rsidR="00BC39FF" w:rsidRDefault="00BC39FF" w:rsidP="00BC39F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F72BB1" w:rsidRPr="00F72BB1" w:rsidRDefault="00F72BB1" w:rsidP="002A27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BB1">
        <w:rPr>
          <w:rFonts w:ascii="Times New Roman" w:hAnsi="Times New Roman" w:cs="Times New Roman"/>
          <w:b/>
          <w:bCs/>
          <w:sz w:val="28"/>
          <w:szCs w:val="28"/>
        </w:rPr>
        <w:t>Содержание работы по образовательным областям:</w:t>
      </w:r>
    </w:p>
    <w:p w:rsidR="00B85414" w:rsidRPr="00B85414" w:rsidRDefault="00B85414" w:rsidP="00B85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07"/>
        <w:gridCol w:w="5131"/>
        <w:gridCol w:w="4039"/>
        <w:gridCol w:w="4044"/>
      </w:tblGrid>
      <w:tr w:rsidR="00F72BB1" w:rsidRPr="00D00E82" w:rsidTr="0071185F">
        <w:tc>
          <w:tcPr>
            <w:tcW w:w="2207" w:type="dxa"/>
            <w:shd w:val="clear" w:color="auto" w:fill="AEAAAA" w:themeFill="background2" w:themeFillShade="BF"/>
          </w:tcPr>
          <w:p w:rsidR="00F72BB1" w:rsidRPr="00D00E82" w:rsidRDefault="00F72BB1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область</w:t>
            </w:r>
          </w:p>
        </w:tc>
        <w:tc>
          <w:tcPr>
            <w:tcW w:w="5131" w:type="dxa"/>
            <w:shd w:val="clear" w:color="auto" w:fill="AEAAAA" w:themeFill="background2" w:themeFillShade="BF"/>
          </w:tcPr>
          <w:p w:rsidR="00F72BB1" w:rsidRPr="00D00E82" w:rsidRDefault="00F72BB1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8083" w:type="dxa"/>
            <w:gridSpan w:val="2"/>
            <w:shd w:val="clear" w:color="auto" w:fill="AEAAAA" w:themeFill="background2" w:themeFillShade="BF"/>
          </w:tcPr>
          <w:p w:rsidR="00F72BB1" w:rsidRPr="00D00E82" w:rsidRDefault="00F72BB1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4E32DB" w:rsidRPr="00D00E82" w:rsidTr="0071185F">
        <w:trPr>
          <w:trHeight w:val="237"/>
        </w:trPr>
        <w:tc>
          <w:tcPr>
            <w:tcW w:w="2207" w:type="dxa"/>
            <w:vMerge w:val="restart"/>
            <w:shd w:val="clear" w:color="auto" w:fill="AEAAAA" w:themeFill="background2" w:themeFillShade="BF"/>
          </w:tcPr>
          <w:p w:rsidR="004E32DB" w:rsidRPr="00D00E82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3214" w:type="dxa"/>
            <w:gridSpan w:val="3"/>
            <w:tcBorders>
              <w:bottom w:val="dashSmallGap" w:sz="4" w:space="0" w:color="auto"/>
            </w:tcBorders>
            <w:shd w:val="clear" w:color="auto" w:fill="E7E6E6" w:themeFill="background2"/>
          </w:tcPr>
          <w:p w:rsidR="004E32DB" w:rsidRPr="00DF1FC4" w:rsidRDefault="004E32DB" w:rsidP="00DF1FC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сфере социальных отношений:</w:t>
            </w:r>
          </w:p>
        </w:tc>
      </w:tr>
      <w:tr w:rsidR="004E32DB" w:rsidRPr="00D00E82" w:rsidTr="0071185F">
        <w:trPr>
          <w:trHeight w:val="30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</w:tcPr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развивать эмоциональную отзывчивость, способность откликаться на ярко выраженные 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эмоции сверстников и взрослых, различать и понимать отдельные эмоциональные проявления, учить правильно их называть;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обогащать представления детей о действиях, в которых проявляются доброе отношение и забота о членах семьи, близком окружении;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поддерживать в установлении положительных контактов между детьми, основанных на общих интересах к действиям с игрушками, предметами и взаимной симпатии;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оказывать помощь в освоении способов взаимодействия со сверстниками в игре, в повседневном общении и бытовой деятельности;</w:t>
            </w:r>
          </w:p>
          <w:p w:rsidR="004E32DB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приучать детей к выполнению элементарных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 культуры поведения в ДОО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</w:tcBorders>
          </w:tcPr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Педагог создает условия для формирования у детей образа Я: закрепляет умение называть свое имя и возраст, говорить о себе в первом лице; 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проговаривает с детьми характеристики, отличающие их друг от друга (внешность, предпочтения в деятельности, личные достижения).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Педагоги способствуют различению детьми основных эмоций (радость, печаль, грусть, гнев, страх, удивление) и пониманию ярко выраженных эмоциональных состояний. При общении с детьми педагог интересуется настроением детей, предоставляет возможность рассказать о своих переживаниях, демонстрирует разнообразные способы эмпатийного поведения (поддержать, пожалеть, обнадежить, отвлечь и порадовать). При чтении художественной литературы педагог обращает внимание на проявления, характеризующие настроения, эмоции и чувства героев, комментирует их отношения и поведение, поощряет подражание детей позитивному опыту персонажей художественных произведений и мультипликации.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обогащает представления детей о действиях и поступках людей, в которых проявляются доброе отношение и забота о членах семьи, близком окружении, о животных, растениях; знакомит с произведениями, отражающими отношения между членами семьи.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создает в группе положительный эмоциональный фон для объединения детей, проводит игры и упражнения в кругу, где дети видят и слышат друг друга. Педагог поощряет позитивный опыт взаимодействия детей, создает условия для совместных игр, демонстрирует позитивный настрой и удовольствие, которое можно испытывать от общения и совместной игры. Помогает детям обращаться друг к другу, распознавать проявление основных эмоций и реагировать на них. Способствует освоению детьми простых способов общения и взаимодействия: обращаться к детям по именам, договариваться о совместных действиях, вступать в парное общение (спокойно играть рядом, обмениваться игрушками, объединяться в парной игре, вместе рассматривать картинки, наблюдать и прочее). В совместных игровых и бытовых действиях педагог демонстрирует готовность действовать согласованно, создает условия для возникновения между детьми договоренности.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Знакомит детей с элементарными правилами культуры поведения, упражняет в их выполнении (здороваться, прощаться, благодарить), демонстрирует одобрение при самостоятельном выполнении детьми правил поведения.</w:t>
            </w:r>
          </w:p>
        </w:tc>
      </w:tr>
      <w:tr w:rsidR="004E32DB" w:rsidRPr="00D00E82" w:rsidTr="0071185F">
        <w:trPr>
          <w:trHeight w:val="30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bottom w:val="dashSmallGap" w:sz="4" w:space="0" w:color="auto"/>
            </w:tcBorders>
            <w:shd w:val="clear" w:color="auto" w:fill="E7E6E6" w:themeFill="background2"/>
          </w:tcPr>
          <w:p w:rsidR="004E32DB" w:rsidRPr="00DF1FC4" w:rsidRDefault="004E32DB" w:rsidP="00DF1FC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области формирования основ гражданственности и патриотизма:</w:t>
            </w:r>
          </w:p>
        </w:tc>
      </w:tr>
      <w:tr w:rsidR="004E32DB" w:rsidRPr="00D00E82" w:rsidTr="0071185F">
        <w:trPr>
          <w:trHeight w:val="237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</w:tcPr>
          <w:p w:rsidR="004E32DB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обогащать представления детей о малой родине и поддерживать их отражения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различных видах деятельности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</w:tcBorders>
          </w:tcPr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обогащает представления детей о малой родине: регулярно напоминает название населенного пункта, в котором они живут; знакомит с близлежащим окружением ДОО (зданиями, природными объектами), доступными для рассматривания с территории. Обсуждает с детьми их любимые места времяпрепровождения в населенном пункте. Демонстрирует эмоциональную отзывчивость на красоту родного края, восхищается природными явлениями.</w:t>
            </w:r>
          </w:p>
          <w:p w:rsidR="004E32DB" w:rsidRPr="00DF1FC4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Поддерживает отражение детьми своих впечатлений о малой родине в различных видах деятельности (рассказывает, изображает, воплощает образы в играх, разворачивает сюжет и так далее).</w:t>
            </w:r>
          </w:p>
        </w:tc>
      </w:tr>
      <w:tr w:rsidR="004E32DB" w:rsidRPr="00D00E82" w:rsidTr="0071185F">
        <w:trPr>
          <w:trHeight w:val="22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bottom w:val="dashSmallGap" w:sz="4" w:space="0" w:color="auto"/>
            </w:tcBorders>
            <w:shd w:val="clear" w:color="auto" w:fill="E7E6E6" w:themeFill="background2"/>
          </w:tcPr>
          <w:p w:rsidR="004E32DB" w:rsidRPr="00DF1FC4" w:rsidRDefault="004E32DB" w:rsidP="00DF1FC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сфере трудового воспитания:</w:t>
            </w:r>
          </w:p>
        </w:tc>
      </w:tr>
      <w:tr w:rsidR="004E32DB" w:rsidRPr="00D00E82" w:rsidTr="0071185F">
        <w:trPr>
          <w:trHeight w:val="31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</w:tcPr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развивать интерес к труду взрослых в ДОО и в семье, формировать представления о конкретных видах хозяйственно-бытового труда, направленных на заботу о детях (мытье посуды, уборка помещений группы и участка и прочее) и трудовые навыки;</w:t>
            </w:r>
          </w:p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воспитывать бережное отношение к предметам и игрушкам как результатам труда взрослых;</w:t>
            </w:r>
          </w:p>
          <w:p w:rsidR="004E32DB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приобщать детей к самообслуживанию (одевание, раздевание, умывание), развивать самостоятельность, уверенность, положительную самооценку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</w:tcBorders>
          </w:tcPr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формирует первоначальные представления о том, что предметы делаются людьми, например, демонстрирует процессы изготовления атрибутов для игр. В процессе взаимодействия с детьми выделяет особенности строения предметов и знакомит с назначением их частей (например: ручка на входной двери нужна для того, чтобы удобнее было открыть дверь и прочее). Знакомит детей с основными свойствами и качествами материалов, из которых изготовлены предметы, знакомые ребёнку (картон, бумага, дерево, ткань), создает игровые ситуации, вызывающие необходимость в создании предметов из разных материалов, использует дидактические игры с предметами и картинками на группировку по схожим признакам, моделирует ситуации для активизации желания детей включиться в выполнение простейших действий бытового труда.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формирует первоначальные представления о хозяйственно-бытовом труде взрослых дома и в группе ДОО, поощряет желание детей соблюдать порядок при раздевании на дневной сон (аккуратное складывание одежды), уборке рабочего места после продуктивных видов деятельности (лепки, рисования, аппликации) и тому подобное. Использует приемы одобрения и поощрения ребёнка при правильном выполнении элементарных трудовых действий (убирает за собой посуду на раздаточный стол, убирает рабочее место после занятий, собирает игрушки, помогает раздать наглядный материал на занятие и тому подобное).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Педагог поддерживает стремления ребёнка самостоятельно выполнять отдельные действия самообслуживания: одевание на прогулку, умывание </w:t>
            </w: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после сна или перед приемом пищи, элементарный уход за собой (расчесывание волос, поддержание опрятности одежды, пользование носовым платком и тому подобное). 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создает условия для приучения детей к соблюдению порядка, используя приемы напоминания, упражнения, личного примера, поощрения и одобрения при самостоятельном и правильном выполнении действий по самообслуживанию.</w:t>
            </w:r>
          </w:p>
          <w:p w:rsidR="004E32DB" w:rsidRPr="00DF1FC4" w:rsidRDefault="004E32DB" w:rsidP="004E32D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самообслуживанию.</w:t>
            </w:r>
          </w:p>
        </w:tc>
      </w:tr>
      <w:tr w:rsidR="004E32DB" w:rsidRPr="00D00E82" w:rsidTr="0071185F">
        <w:trPr>
          <w:trHeight w:val="24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bottom w:val="dashSmallGap" w:sz="4" w:space="0" w:color="auto"/>
            </w:tcBorders>
            <w:shd w:val="clear" w:color="auto" w:fill="E7E6E6" w:themeFill="background2"/>
          </w:tcPr>
          <w:p w:rsidR="004E32DB" w:rsidRPr="00DF1FC4" w:rsidRDefault="004E32DB" w:rsidP="00DF1FC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области формирования основ безопасного поведения:</w:t>
            </w:r>
          </w:p>
        </w:tc>
      </w:tr>
      <w:tr w:rsidR="004E32DB" w:rsidRPr="00D00E82" w:rsidTr="0071185F">
        <w:trPr>
          <w:trHeight w:val="768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4E32DB" w:rsidRPr="00DF1FC4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развивать интерес к правилам безопасного поведения;</w:t>
            </w:r>
          </w:p>
          <w:p w:rsidR="004E32DB" w:rsidRDefault="004E32DB" w:rsidP="00DF1F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FC4">
              <w:rPr>
                <w:rFonts w:ascii="Times New Roman" w:hAnsi="Times New Roman" w:cs="Times New Roman"/>
                <w:iCs/>
                <w:sz w:val="24"/>
                <w:szCs w:val="24"/>
              </w:rPr>
              <w:t>• обогащать представления о правилах безопасного поведения в быту, безопасного использования бытовых предметов и гаджетов, исключая практическое использование электронных средств обучения.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поддерживает интерес детей к бытовым предметам, объясняет их назначение и правила использования, доброжелательно и корректно обращает внимание, что несоблюдение правил использования бытовых предметов позволяет создать ситуации, небезопасные для здоровья.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использует игровые ситуации, создавая условия для демонстрации и формирования умений ребёнка пользоваться простыми бытовыми приборами, обсуждает с детьми какими предметами быта детям можно пользоваться только вместе со взрослыми: ножи, иголки, ножницы, лекарства, спички и так далее.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обсуждает с детьми правила безопасного поведения в группе, рассказывает, почему игрушки нужно убирать на свои места, демонстрирует детям, как безопасно вести себя за столом, во время одевания на прогулку, во время совместных игр.</w:t>
            </w:r>
          </w:p>
          <w:p w:rsidR="004E32DB" w:rsidRPr="00D53F51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рассказывает детям о том, как себя вести на площадке ДОО, игровой площадке рядом с домом. Обращает внимание детей на необходимость оповещать взрослых (педагога, родителей (законных представителей)), если ребёнок хочет покинуть игровую площадку, уйти с участка ДОО. Обсуждает вместе с детьми их действия, дает возможность ребёнку рассказать о своем опыте, как себя вести безопасно: рядом с бездомными животными (не нужно подходить близко, пугать животных), рядом с незнакомыми растениями (без разрешения взрослых не пробовать незнакомые ягоды, листья растений, если у ребёнка появляется желание их попробовать, обязательно сначала спросить у взрослого, можно ли их есть).</w:t>
            </w:r>
          </w:p>
          <w:p w:rsidR="004E32DB" w:rsidRPr="00DF1FC4" w:rsidRDefault="004E32DB" w:rsidP="00D53F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3F51">
              <w:rPr>
                <w:rFonts w:ascii="Times New Roman" w:hAnsi="Times New Roman" w:cs="Times New Roman"/>
                <w:iCs/>
                <w:sz w:val="24"/>
                <w:szCs w:val="24"/>
              </w:rPr>
              <w:t>• Педагог поддерживает интерес детей к вопросам безопасного поведения, поощряет вопросы детей дошкольного возраста, с готовностью на них отвечает, привлекая к обсуждению всех детей. Использует приемы упражнения, напоминания, личного примера для закрепления формируемых представлений.</w:t>
            </w:r>
          </w:p>
        </w:tc>
      </w:tr>
      <w:tr w:rsidR="004E32DB" w:rsidRPr="00D00E82" w:rsidTr="0071185F">
        <w:trPr>
          <w:trHeight w:val="5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4E32DB" w:rsidRDefault="004E32DB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double" w:sz="4" w:space="0" w:color="auto"/>
            </w:tcBorders>
            <w:shd w:val="clear" w:color="auto" w:fill="E7E6E6" w:themeFill="background2"/>
          </w:tcPr>
          <w:p w:rsidR="004E32DB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</w:t>
            </w:r>
            <w:r w:rsidRPr="00B12B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«Родина», «Природа», «Семья», «Человек», «Жизнь», «Милосердие», «Добро», «Дружба», «Сотрудничество», «Труд».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Это предполагает решение задач нескольких направлений воспитания: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воспитание уважения к своей семье, своему населенному пункту, родному краю, своей стране;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воспитание ценностного отношения к культурному наследию своего народа, к нравственным и культурным традициям России;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содействие становлению целостной картины мира, основанной на представлениях о добре и зле, красоте и уродстве, правде и лжи;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создание условий для возникновения у ребёнка нравственного, социально значимого поступка, приобретения ребёнком опыта милосердия и заботы;</w:t>
            </w:r>
          </w:p>
          <w:p w:rsidR="004E32DB" w:rsidRPr="00B12B5E" w:rsidRDefault="004E32DB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      </w:r>
          </w:p>
          <w:p w:rsidR="008B3007" w:rsidRPr="008B3007" w:rsidRDefault="004E32DB" w:rsidP="008B3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B5E">
              <w:rPr>
                <w:rFonts w:ascii="Times New Roman" w:hAnsi="Times New Roman" w:cs="Times New Roman"/>
                <w:sz w:val="24"/>
                <w:szCs w:val="24"/>
              </w:rPr>
              <w:t>• формирование способности бережно и уважительно относиться к результатам своего труда и труда других людей.</w:t>
            </w:r>
          </w:p>
        </w:tc>
      </w:tr>
      <w:tr w:rsidR="00F7086D" w:rsidRPr="00D00E82" w:rsidTr="0071185F">
        <w:trPr>
          <w:trHeight w:val="8786"/>
        </w:trPr>
        <w:tc>
          <w:tcPr>
            <w:tcW w:w="2207" w:type="dxa"/>
            <w:vMerge w:val="restart"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F7086D" w:rsidRPr="0037491C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Познавательное развитие</w:t>
            </w:r>
          </w:p>
        </w:tc>
        <w:tc>
          <w:tcPr>
            <w:tcW w:w="5131" w:type="dxa"/>
            <w:tcBorders>
              <w:top w:val="double" w:sz="4" w:space="0" w:color="auto"/>
              <w:bottom w:val="dashSmallGap" w:sz="4" w:space="0" w:color="auto"/>
            </w:tcBorders>
          </w:tcPr>
          <w:p w:rsidR="00F7086D" w:rsidRPr="00C80F1C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формировать представления детей о сенсорных эталонах цвета и формы, их использовании в самостоятельной деятельности;</w:t>
            </w:r>
          </w:p>
          <w:p w:rsidR="00F7086D" w:rsidRPr="00C80F1C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умение непосредственного попарного сравнения предметов по форме, величине и количеству, определяя их соотношение между собой; помогать осваивать чувственные способы ориентировки в пространстве и времени; развивать исследовательские умения;</w:t>
            </w:r>
          </w:p>
          <w:p w:rsidR="00F7086D" w:rsidRPr="00C80F1C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ab/>
              <w:t>обогащать представления ребёнка о себе, окружающих людях, эмоционально-положительного отношения к членам семьи, к другим взрослым и сверстникам;</w:t>
            </w:r>
          </w:p>
          <w:p w:rsidR="00F7086D" w:rsidRPr="00C80F1C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ab/>
              <w:t>конкретизировать представления детей об объектах ближайшего окружения: о родном населенном пункте, его названии, достопримечательностях и традициях, накапливать эмоциональный опыт участия в праздниках;</w:t>
            </w:r>
          </w:p>
          <w:p w:rsidR="00F7086D" w:rsidRPr="00D00E82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C80F1C">
              <w:rPr>
                <w:rFonts w:ascii="Times New Roman" w:hAnsi="Times New Roman" w:cs="Times New Roman"/>
                <w:sz w:val="24"/>
                <w:szCs w:val="24"/>
              </w:rPr>
              <w:tab/>
              <w:t>расширять представления детей о многообразии и особенностях растений, животных ближайшего окружения, их существенных отличительных признаках, неживой природе, явлениях природы и деятельности человека в природе в разные сезоны года, знакомить с правилами поведения по отношению к живым объектам природы.</w:t>
            </w:r>
          </w:p>
        </w:tc>
        <w:tc>
          <w:tcPr>
            <w:tcW w:w="8083" w:type="dxa"/>
            <w:gridSpan w:val="2"/>
            <w:tcBorders>
              <w:top w:val="double" w:sz="4" w:space="0" w:color="auto"/>
              <w:bottom w:val="dashSmallGap" w:sz="4" w:space="0" w:color="auto"/>
            </w:tcBorders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1) Сенсорные эталоны и познавательные действия: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развивает у детей осязательно-двигательные действия: рассматривание, поглаживание, ощупывание ладонью, пальцами по контуру, прокатывание, бросание и тому подобное, расширяет содержание представлений ребёнка о различных цветах (красный, желтый, зеленый, синий, черный, белый), знакомит с оттенками (розовый, голубой, серый) и закрепляет слова, обозначающие цвет. Организуя поисковую деятельность, конкретизирует и обогащает познавательные действия детей, задает детям вопросы, обращает внимание на постановку цели, определение задач деятельности, развивает умения принимать образец, инструкцию взрослого, поощряет стремление самостоятельно завершить начатое действие. Организует и поддерживает совместные действия ребёнка со взрослым и сверстниками;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• при сравнении двух предметов по одному признаку педагог направляет внимание детей на выделение сходства, на овладение действием соединения в пары предметов с ярко выраженными признаками сходства, группировкой по заданному </w:t>
            </w:r>
            <w:r w:rsidR="008B3007">
              <w:rPr>
                <w:rFonts w:ascii="Times New Roman" w:hAnsi="Times New Roman" w:cs="Times New Roman"/>
                <w:sz w:val="24"/>
                <w:szCs w:val="24"/>
              </w:rPr>
              <w:t>предметному образцу и по слову.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2)</w:t>
            </w: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Математические представления: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продолжает работу по освоению детьми практического установления простейших пространственно-количественных связей и отношений между предметами: больше-меньше, короче-длиннее, шире-уже, выше-ниже, такие же по размеру; больше-меньше, столько же, поровну, не поровну по количеству, используя приемы наложения и приложения;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группы; расширяет диапазон слов, обозначающих свойства, качества предметов и отношений между ними;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знакомит детей с некоторыми фигурами: шар, куб, круг, квадрат, треугольник, активизируя в их речи данные названия; обращает внимание на использование в быту характеристик: ближе (дальше), раньше (позже); помогает на чувственном уровне ориентироваться в пространстве от себя: впереди (сзади), сверху (снизу), справа (слева) и времени (понимать контрастные особенности утра и вечера, дня и ночи).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3)</w:t>
            </w: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Окружающий мир: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формирует у детей начальные представления и эмоционально- 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положительное отношение к родителям (законным представителям) и другим членам семьи, людям ближайшего окружения, поощряет стремление детей называть их по имени, включаться в диалог, в общение и игры с ними; побуждает ребёнка благодарить за подарки, оказывать посильную помощь родным, приобщаться к традициям семьи. Знакомит с населенным пунктом, в котором живет ребёнок, дает начальные представления о родной стране, о некоторых наиболее важных праздниках и событиях. Включая детей в отдельные бытовые ситуации, знакомит с трудом людей близкого окружения, (ходят в магазин, убирают квартиру, двор, готовят еду, водят транспорт и другое). Знакомит с трудом работников ДОО (помощника воспитателя, повара, дворника, водителя). Демонстрирует некоторые инструменты труда, воспитывает бережное отношение к предметам, сделанным руками человека. Поощряет детей за проявление аккуратности (не сорить, убирать за собой, не расходовать лишние материалы зря и так далее). Дает первые представления о разнообразии вещей: игрушек, видов транспорта (машина, автобус, корабль и другие), книг (большие, маленькие, толстые, тонкие, книжки-игрушки, книжки-картинки и другие). В ходе практического обследования знакомит с некоторыми овощами и фруктами (морковка, репка, яблоко, банан, апельсин и другие), их вкусовыми качествами (кислый, сладкий, соленый).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4) Природа:</w:t>
            </w:r>
          </w:p>
          <w:p w:rsidR="00F7086D" w:rsidRPr="00D00E82" w:rsidRDefault="00F7086D" w:rsidP="00C8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педагог расширяет представления о диких и домашних животных, деревьях, кустарниках, цветковых, травянистых растениях, овощах и фруктах, ягодах данной местности, помогает их различать и группировать на основе существенных признаков: внешний вид, питание; польза для человека; знакомит с объектами неживой природы и некоторыми свойствами воды, песка, глины, камней. Продолжает развивать способность наблюдать за явлениями природы в разные сезоны года и изменениями в жизни животных, растений и человека (выделять признаки времен года по состоянию листвы на деревьях, почвенному покрову). Способствует усвоению правил поведения в природе (не ломать ветки, не рвать растения, осторожно обращаться с животными, заботиться о них), развивает умение видеть красоту природы и замечать изменения в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со сменой времен года.</w:t>
            </w:r>
          </w:p>
        </w:tc>
      </w:tr>
      <w:tr w:rsidR="00F7086D" w:rsidRPr="00D00E82" w:rsidTr="0071185F">
        <w:trPr>
          <w:trHeight w:val="731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37491C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dashSmallGap" w:sz="4" w:space="0" w:color="auto"/>
            </w:tcBorders>
            <w:shd w:val="clear" w:color="auto" w:fill="E7E6E6" w:themeFill="background2"/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совокупных задач воспитания в рамках образовательной области «Познавательное развитие» направлено на приобщение детей к ценностям </w:t>
            </w:r>
            <w:r w:rsidRPr="008B3007">
              <w:rPr>
                <w:rFonts w:ascii="Times New Roman" w:hAnsi="Times New Roman" w:cs="Times New Roman"/>
                <w:b/>
                <w:sz w:val="24"/>
                <w:szCs w:val="24"/>
              </w:rPr>
              <w:t>«Человек», «Семья», «Познание», «Родина» и «Природа»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, что предполагает: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воспитание отношения к знанию как ценности, понимание значения образования для человека, общества, страны;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воспитание уважения к людям - представителям разных народов России независимо от их этнической принадлежности;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воспитание уважительного отношения к государственным символам страны (флагу, гербу, гимну);</w:t>
            </w:r>
          </w:p>
          <w:p w:rsidR="00F7086D" w:rsidRPr="00D00E82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</w:tc>
      </w:tr>
      <w:tr w:rsidR="00F7086D" w:rsidRPr="00D00E82" w:rsidTr="0071185F">
        <w:trPr>
          <w:trHeight w:val="285"/>
        </w:trPr>
        <w:tc>
          <w:tcPr>
            <w:tcW w:w="2207" w:type="dxa"/>
            <w:vMerge w:val="restart"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13214" w:type="dxa"/>
            <w:gridSpan w:val="3"/>
            <w:tcBorders>
              <w:top w:val="doub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195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1) Формирование словаря:</w:t>
            </w:r>
          </w:p>
        </w:tc>
      </w:tr>
      <w:tr w:rsidR="00F7086D" w:rsidRPr="00D00E82" w:rsidTr="0071185F">
        <w:trPr>
          <w:trHeight w:val="193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1959A6" w:rsidRDefault="00F7086D" w:rsidP="00195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• обогащение словаря: закреплять у детей умение различать и называть части предметов, качества предметов, сходные по назначению предметы, понимать обобщающие слова;</w:t>
            </w:r>
          </w:p>
          <w:p w:rsidR="00F7086D" w:rsidRPr="001959A6" w:rsidRDefault="00F7086D" w:rsidP="00195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• активизация словаря: активизировать в речи слова, обозначающие названия предметов ближайшего окружения.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обогащение словаря: педагог обогащает словарь детей за счет расширения представлений о людях, предметах, частях предметов (у рубашки - рукава, воротник, пуговица), качеств предметов (величина, цвет, форма, материал), некоторых сходных по назначению предметов (стул - табурет), объектах природы ближайшего окружения, их действиях, ярко выраженных особенностях, формирует у детей умение понимать обобщающие слова (мебель, одежда);</w:t>
            </w:r>
          </w:p>
          <w:p w:rsidR="00F7086D" w:rsidRPr="00D00E82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активизация словаря: педагог формирует у детей умение использовать в речи названия предметов и объектов ближайшего окружения, знать их назначение, части и свойства, действия с ними; названия действий гигиенических процессов умывания, одевания, купания, еды, ухода за внешним видом и поддержания порядка; названия некоторых качеств и свойств предметов; материалов; объектов и явлений природы.</w:t>
            </w:r>
          </w:p>
        </w:tc>
      </w:tr>
      <w:tr w:rsidR="00F7086D" w:rsidRPr="00D00E82" w:rsidTr="0071185F">
        <w:trPr>
          <w:trHeight w:val="167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195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ab/>
              <w:t>Звуковая культура речи:</w:t>
            </w:r>
          </w:p>
        </w:tc>
      </w:tr>
      <w:tr w:rsidR="00F7086D" w:rsidRPr="00D00E82" w:rsidTr="0071185F">
        <w:trPr>
          <w:trHeight w:val="166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1959A6" w:rsidRDefault="00F7086D" w:rsidP="00195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 детей умение внятно произносить в словах все гласные и согласные звуки, кроме шипящих и сонорных. Вырабатывать правильный темп речи, интонационную выразительность; отчетливо произносить слова и короткие фразы.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D00E82" w:rsidRDefault="00F7086D" w:rsidP="00FC06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педагог продолжает развивать у детей звуковую и интонационную культуру речи, фонематический слух, умение правильно произносить гласные звуки; твердые и мягкие согласные звуки ([м], [б], [п], [т], [д], [н], [к], [г], [х], [ф], [в], [л], [с], [ц]); слышать специально интонируемый в речи педагога звук, формирует правильное речевое дыхание, слуховое внимание, моторику речевого аппарата, совершенствует умение детей воспроизводить ритм стихотворения.</w:t>
            </w:r>
          </w:p>
        </w:tc>
      </w:tr>
      <w:tr w:rsidR="00F7086D" w:rsidRPr="00D00E82" w:rsidTr="0071185F">
        <w:trPr>
          <w:trHeight w:val="258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195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ab/>
              <w:t>Грамматический строй речи:</w:t>
            </w:r>
          </w:p>
        </w:tc>
      </w:tr>
      <w:tr w:rsidR="00F7086D" w:rsidRPr="00D00E82" w:rsidTr="0071185F">
        <w:trPr>
          <w:trHeight w:val="4680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1959A6" w:rsidRDefault="00F7086D" w:rsidP="00195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умения согласовывать слова в роде, числе, падеже; употреблять существительные с предлогами, использовать в речи имена существительные в форме единственного и множественного числа, обозначающие животных и их детенышей; существительных в форме множественного числа в родительном падеже; составлять предложения с однородными членами. Закреплять у детей умения образовывать повелительную форму глаголов, использовать приставочный способ для образования глаголов, знакомить детей с образованием звукоподражательных глаголов. Совершенствовать у детей умение пользоваться в речи разными способами словообразования.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формирует у детей умения использовать в речи и правильно согласовывать прилагательные и существительные в роде, падеже, употреблять существительные с предлогами (в, на, под, за), использовать в речи названия животных и их детенышей в единственном и множественном числе (кошка - котенок, котята); составлять простое распространенное предложение и с помощью педагога строить сложные предложения;</w:t>
            </w:r>
          </w:p>
          <w:p w:rsidR="00F7086D" w:rsidRPr="00D00E82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закрепляет овладение детьми разными способами словообразования (наименования предметов посуды с помощью суффиксов), формирует умение образовывать повелительную форму глаголов (беги, лови), использовать приставочный способ для образования глаголов (вошел - вышел), образовывать звукоподражательные глаголы (чирикает).</w:t>
            </w:r>
          </w:p>
        </w:tc>
      </w:tr>
      <w:tr w:rsidR="00F7086D" w:rsidRPr="00D00E82" w:rsidTr="0071185F">
        <w:trPr>
          <w:trHeight w:val="28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195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ab/>
              <w:t>Связная речь:</w:t>
            </w:r>
          </w:p>
        </w:tc>
      </w:tr>
      <w:tr w:rsidR="00F7086D" w:rsidRPr="00D00E82" w:rsidTr="0071185F">
        <w:trPr>
          <w:trHeight w:val="706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1959A6" w:rsidRDefault="00F7086D" w:rsidP="00195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9A6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 детей умение отвечать на вопросы педагога при рассматривании предметов, картин, иллюстраций; свободно вступать в общение со взрослыми и детьми, пользоваться простыми формулами речевого этикета. Воспитывать умение повторять за педагогом рассказ из 3-4 предложений об игрушке или по содержанию картины, побуждать участвовать в драматизации отрывков из знакомых сказок. Подводить детей к пересказыванию литературных произведений, формировать умение воспроизводить текст знакомой сказки или короткого рассказа сначала по вопросам педагога, а затем совместно с ним.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развивает у детей следующие умения: по инициативе взрослого называть членов своей семьи, знакомых литературных героев и их действия на картинках, разговаривать о любимых игрушках; элементарно договариваться со сверстником о совместных действиях в игровом общении; с помощью педагога определять и называть ярко выраженные эмоциональные состояния детей, учитывать их при общении: пожалеть, развеселить, использовать ласковые слова. Педагог закрепляет у детей умения использовать основные формы речевого этикета в разных ситуациях общения;</w:t>
            </w:r>
          </w:p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педагог способствует освоению умений диалогической речи: отвечать на вопросы и обращения педагога; сообщать о своих впечатлениях, желаниях; задавать вопросы в условиях наглядно представленной ситуации общения. Педагог формирует умения у детей использовать дружелюбный, спокойный тон, речевые формы вежливого общения со взрослыми и сверстниками: здороваться, прощаться, благодарить, выражать просьбу, знакомиться, развивает у детей умения отвечать на вопросы, используя форму простого предложения или высказывания из 2-3 простых фраз;</w:t>
            </w:r>
          </w:p>
          <w:p w:rsidR="00F7086D" w:rsidRPr="00D00E82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педагог способствует освоению умений монологической речи: по вопросам составлять рассказ по картинке из 3-4 предложений; совместно с педагогом пересказывать хорошо знакомые сказки; читать наизусть короткие стихотворения, слушать чтение детских книг и рассматривать иллюстрации.</w:t>
            </w:r>
          </w:p>
        </w:tc>
      </w:tr>
      <w:tr w:rsidR="00F7086D" w:rsidRPr="00D00E82" w:rsidTr="0071185F">
        <w:trPr>
          <w:trHeight w:val="279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F70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Подготовка детей к обучению грамоте:</w:t>
            </w:r>
          </w:p>
        </w:tc>
      </w:tr>
      <w:tr w:rsidR="00F7086D" w:rsidRPr="00D00E82" w:rsidTr="0071185F">
        <w:trPr>
          <w:trHeight w:val="82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F7086D" w:rsidRDefault="00F7086D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вслушиваться в звучание слова, знакомить детей с терминами «слово», «звук» в практическом плане.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F7086D" w:rsidRPr="00D00E82" w:rsidRDefault="00F7086D" w:rsidP="00FC06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6D" w:rsidRPr="00D00E82" w:rsidTr="0071185F">
        <w:trPr>
          <w:trHeight w:val="25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F7086D" w:rsidRPr="00450895" w:rsidRDefault="00F7086D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F7086D" w:rsidRPr="00D00E82" w:rsidRDefault="00F7086D" w:rsidP="00F70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ab/>
              <w:t>Интерес к художественной литературе:</w:t>
            </w:r>
          </w:p>
        </w:tc>
      </w:tr>
      <w:tr w:rsidR="008B3007" w:rsidRPr="00D00E82" w:rsidTr="0071185F">
        <w:trPr>
          <w:trHeight w:val="557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8B3007" w:rsidRPr="00450895" w:rsidRDefault="008B300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 w:val="restart"/>
            <w:tcBorders>
              <w:top w:val="dashSmallGap" w:sz="4" w:space="0" w:color="auto"/>
            </w:tcBorders>
          </w:tcPr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обогащать опыт восприятия жанров фольклора (потешки, песенки, прибаутки, сказки о животных) и художественной литературы (небольшие авторские сказки, рассказы, стихотворения);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формировать навык совместного слушания выразительного чтения и рассказывания (с наглядным сопровождением и без него);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способствовать восприятию и пониманию содержания и композиции текста (поступки персонажей, последовательность событий в сказках, рассказах);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внятно, не спеша произносить небольшие потешки и стихотворения, воспроизводить короткие ролевые диалоги из сказок и прибауток в играх-драматизациях, повторять за педагогом знакомые строчки и рифмы из 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хов, песенок, пальчиковых игр; 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поддерживать общение детей друг с другом и с педагогом в процессе совместного рассматривания книжек-картинок, иллюстраций;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• поддерживать положительные эмоциональные проявления (улыбки, смех, 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жесты) детей в процессе совместного слушания художественных произведений.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8B3007" w:rsidRPr="00D00E82" w:rsidRDefault="008B3007" w:rsidP="00FC06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формирует у детей умение вслушиваться в звучание слова, закрепляет в речи детей термины «слово», «звук» в практическом плане.</w:t>
            </w:r>
          </w:p>
        </w:tc>
      </w:tr>
      <w:tr w:rsidR="008B3007" w:rsidRPr="00D00E82" w:rsidTr="0071185F">
        <w:trPr>
          <w:trHeight w:val="255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8B3007" w:rsidRPr="00450895" w:rsidRDefault="008B300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</w:tcPr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:rsidR="008B3007" w:rsidRPr="008B3007" w:rsidRDefault="008B3007" w:rsidP="008B3007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B300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Примерный перечень художественной литературы</w:t>
            </w:r>
          </w:p>
        </w:tc>
      </w:tr>
      <w:tr w:rsidR="008B3007" w:rsidRPr="00D00E82" w:rsidTr="0071185F">
        <w:trPr>
          <w:trHeight w:val="1557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8B3007" w:rsidRPr="00450895" w:rsidRDefault="008B300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bottom w:val="single" w:sz="4" w:space="0" w:color="auto"/>
            </w:tcBorders>
          </w:tcPr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8B3007" w:rsidRPr="00F7086D" w:rsidRDefault="008B300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• Малые формы фольклора.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 «Ай, качи-качи-качи...», «Божья коровка...», «Волчок-волчок, шерстяной бочок...», «Дождик, дождик, пуще...», «Еду-еду к бабе, к деду...», «Жили у бабуси...», «Заинька, попляши...», «Заря-заряница...»; «Как без дудки, без дуды...», «Как у нашего кота...», «Кисонька-мурысенька...», «Курочка- рябушечка...», «На улице три курицы...», «Ночь пришла...», «Пальчик-мальчик...», «Привяжу я козлика», «Радуга-дуга...», «Сидит белка на тележке...», «Сорока, сорока...», «Тень, тень, потетень...», «Тили-бом! Тили-бом!..», «Травка-муравка...», «Чики-чики-чикалочки...».</w:t>
            </w:r>
          </w:p>
          <w:p w:rsidR="008B3007" w:rsidRPr="00F7086D" w:rsidRDefault="008B300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• Русские народные сказки.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 «Бычок - черный бочок, белые копытца» (обраб. М. Булатова); «Волк и козлята» (обраб. А.Н. Толстого); «Кот, петух и лиса» (обраб. М. Боголюбской); «Лиса и заяц» (обраб. В. Даля); «Снегурочка и лиса» (обраб. М. Булатова); «У страха глаза велики» (обраб. М. Серовой).</w:t>
            </w:r>
          </w:p>
          <w:p w:rsidR="00706857" w:rsidRDefault="008B300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 xml:space="preserve">• </w:t>
            </w:r>
            <w:r w:rsidRPr="00F7086D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Фольклор народов мира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Песенки.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 «Кораблик», «Храбрецы», «Маленькие феи», «Три зверолова» англ., обр. С. Маршака; «Что за грохот», пер. с латыш. С. Маршака; «Купите лук...», пер. с шотл. И. Токмаковой; «Разговор лягушек», «Несговорчивый удод», «Помогите!» пер. с чеш. С. Маршака.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Сказки.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 «Два жадных медвежонка», венг., обр. А. Краснова и В. Важдаева; «Упрямые козы», узб. обр. Ш. Сагдуллы; «У солнышка в гостях», пер. со словац. С. Могилевской и Л. Зориной; «Храбрец-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молодец», пер. с болг. Л. Грибовой; «Пых», белорус, обр. Н. Мялика: «Лесной мишка и проказница мышка», латыш., обр. Ю. Ванага, пер. Л. Воронковой.</w:t>
            </w:r>
          </w:p>
          <w:p w:rsidR="008B3007" w:rsidRPr="00F7086D" w:rsidRDefault="008B3007" w:rsidP="00FB7F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 xml:space="preserve">• </w:t>
            </w:r>
            <w:r w:rsidRPr="00F7086D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Произведения поэтов и писателей России.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Поэзия.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 Бальмонт К.Д. «Осень»; Благинина Е.А. «Радуга»; Городецкий С.М. «Кто это?»; Заболоцкий Н.А. «Как мыши с котом воевали»; Кольцов А.В. «Дуют ветры...» (из стихотворения «Русская песня»); Косяков И.И. «Все она»; Майков А.Н. «Колыбельная песня»; Маршак С .Я. «Детки в клетке» (стихотворения из цикла по выбору), «Тихая сказка», «Сказка об умном мышонке»; Михалков С.В. «Песенка друзей»; Мошковская Э.Э. «Жадина»; Плещеев А.Н. «Осень наступила...», «Весна» (в сокр.); Пушкин А.С. «Ветер, ветер! Ты могуч!..», «Свет наш, солнышко!..», по выбору); Токмакова И.П. «Медведь»; Чуковский К.И. «Мойдодыр», «Муха- цокотуха», «Ёжики смеются», «Ёлка», Айболит», «Чудо-дерево», «Черепаха» (по выбору).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Проза.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 Бианки В.В. «Купание медвежат»; Воронкова Л.Ф. «Снег идет» (из книги «Снег идет»); Дмитриев Ю. «Синий шалашик»; Житков Б.С. «Что я видел» (1-2 рассказа по выбору); Зартайская И. «Душевные истории про Пряника и Вареника»; Зощенко М.М. «Умная птичка»; Прокофьева C.JI. «Маша и Ойка», «Сказка про грубое слово «Уходи»», «Сказка о невоспитанном мышонке» (из книги «Машины сказки», по выбору); Сутеев В.Г. «Три котенка»; Толстой JI.H. «Птица свила гнездо...»; «Таня знала буквы...»; «У Вари был чиж...», «Пришла весна...» (1-2 рассказа по выбору); Ушинский К.Д. «Петушок с семьей», «Уточки», «Васька», «Лиса-Патрикеевна» (1-2 рассказа по выбору); Хармс Д.И. «Храбрый ёж».</w:t>
            </w:r>
          </w:p>
          <w:p w:rsidR="008B3007" w:rsidRPr="00F7086D" w:rsidRDefault="008B3007" w:rsidP="00FB7F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 xml:space="preserve">• </w:t>
            </w:r>
            <w:r w:rsidRPr="00F7086D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Произведения поэтов и писателей разных стран.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Поэзия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. Виеру Г. «Ёжик и барабан», пер. с молд. Я. Акима; Воронько П. «Хитрый ёжик», пер. с укр. С. Маршака; Дьюдни А. «Лама красная пижама», пер. Т. Духановой; Забила Н.Л. «Карандаш», пер. с укр. 3. Александровой; Капутикян С. «Кто скорее допьет», пер. с арм. Спендиаровой; Карем М. «Мой кот», пер. с франц. М. Кудиновой; Макбратни С. «Знаешь, как я тебя люблю», пер. Е. Канищевой, Я. Шапиро; Милева Л. «Быстроножка и серая Одежка», 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 с болг. М. Маринова.</w:t>
            </w:r>
          </w:p>
          <w:p w:rsidR="008B3007" w:rsidRPr="00A20C8C" w:rsidRDefault="008B3007" w:rsidP="00A20C8C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8C">
              <w:rPr>
                <w:rFonts w:ascii="Times New Roman" w:hAnsi="Times New Roman" w:cs="Times New Roman"/>
                <w:i/>
                <w:sz w:val="24"/>
                <w:szCs w:val="24"/>
              </w:rPr>
              <w:t>Проза.</w:t>
            </w:r>
            <w:r w:rsidRPr="00A20C8C">
              <w:rPr>
                <w:rFonts w:ascii="Times New Roman" w:hAnsi="Times New Roman" w:cs="Times New Roman"/>
                <w:sz w:val="24"/>
                <w:szCs w:val="24"/>
              </w:rPr>
              <w:t xml:space="preserve"> Бехлерова X. «Капустный лист», пер. с польск. Г. Лукина; Биссет Д. «Лягушка в зеркале», пер. с англ. Н. Шерешевской; Муур Л. «Крошка Енот и Тот, кто сидит в пруду», пер. с англ. О. Образцовой; Чапек И. «В лесу» (из книги «Приключения песика и кошечки»), пер. чешек. Г. Лукина.</w:t>
            </w:r>
          </w:p>
        </w:tc>
      </w:tr>
      <w:tr w:rsidR="008B3007" w:rsidRPr="00D00E82" w:rsidTr="0071185F">
        <w:trPr>
          <w:trHeight w:val="1296"/>
        </w:trPr>
        <w:tc>
          <w:tcPr>
            <w:tcW w:w="2207" w:type="dxa"/>
            <w:vMerge/>
            <w:shd w:val="clear" w:color="auto" w:fill="AEAAAA" w:themeFill="background2" w:themeFillShade="BF"/>
          </w:tcPr>
          <w:p w:rsidR="008B3007" w:rsidRPr="00450895" w:rsidRDefault="008B300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dashSmallGap" w:sz="4" w:space="0" w:color="auto"/>
            </w:tcBorders>
            <w:shd w:val="clear" w:color="auto" w:fill="E7E6E6" w:themeFill="background2"/>
          </w:tcPr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совокупных задач воспитания в рамках образовательной области «Речевое развитие» направлено на приобщение детей к ценностям </w:t>
            </w:r>
            <w:r w:rsidRPr="00F7086D"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«Культура» и «Красота»</w:t>
            </w: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, что предполагает:</w:t>
            </w:r>
          </w:p>
          <w:p w:rsidR="008B3007" w:rsidRPr="00F7086D" w:rsidRDefault="008B3007" w:rsidP="00F7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владение формами речевого этикета, отражающими принятые в обществе правила и нормы культурного поведения;</w:t>
            </w:r>
          </w:p>
          <w:p w:rsidR="007E5117" w:rsidRPr="00D00E82" w:rsidRDefault="008B300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D">
              <w:rPr>
                <w:rFonts w:ascii="Times New Roman" w:hAnsi="Times New Roman" w:cs="Times New Roman"/>
                <w:sz w:val="24"/>
                <w:szCs w:val="24"/>
              </w:rPr>
              <w:t>• 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</w:tc>
      </w:tr>
      <w:tr w:rsidR="007E5117" w:rsidRPr="00D00E82" w:rsidTr="0071185F">
        <w:trPr>
          <w:trHeight w:val="266"/>
        </w:trPr>
        <w:tc>
          <w:tcPr>
            <w:tcW w:w="2207" w:type="dxa"/>
            <w:vMerge w:val="restart"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E5117" w:rsidRPr="00FD1DEC" w:rsidRDefault="007E511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Художественно-</w:t>
            </w:r>
            <w:r w:rsidRPr="00FD1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эстетическое развитие</w:t>
            </w:r>
          </w:p>
        </w:tc>
        <w:tc>
          <w:tcPr>
            <w:tcW w:w="13214" w:type="dxa"/>
            <w:gridSpan w:val="3"/>
            <w:tcBorders>
              <w:top w:val="doub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E5117" w:rsidRPr="00D00E82" w:rsidRDefault="007E5117" w:rsidP="007E5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ab/>
              <w:t>приобщение к искусству:</w:t>
            </w:r>
          </w:p>
        </w:tc>
      </w:tr>
      <w:tr w:rsidR="009A15EC" w:rsidRPr="00D00E82" w:rsidTr="00AC4328">
        <w:trPr>
          <w:trHeight w:val="744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9A15EC" w:rsidRPr="00FD1DEC" w:rsidRDefault="009A15EC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 w:val="restart"/>
            <w:tcBorders>
              <w:top w:val="dashSmallGap" w:sz="4" w:space="0" w:color="auto"/>
            </w:tcBorders>
          </w:tcPr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продолжать развивать художественное восприятие, подводить детей к восприятию произведений искусства (разглядывать и чувствовать); воспитывать интерес к искусству;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понимание красоты произведений искусства, потребность общения с искусством;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 xml:space="preserve">• развивать у детей эстетические чувства при восприятии музыки, изобразительного, народного декоративно-прикладного искусства; 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содействовать возникновению положительного эмоционального отклика на красоту окружающего мира, выраженного в произведениях искусства;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патриотическое отношение и чувство сопричастности к природе родного края, к семье в процессе музыкальной, изобразительной, театрализованной деятельности;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знакомить детей с элементарными средствами выразительности в разных видах искусства (музыке, изобразительном искусстве, театрализованной деятельности);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готовить детей к посещению кукольного театра, выставки детских работ и так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далее;</w:t>
            </w:r>
          </w:p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приобщать детей к участию в концертах, праздниках в семье и ДОО: исполнение танца, песни, чтение стихов;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9A15EC" w:rsidRPr="00C040D4" w:rsidRDefault="009A15EC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1) Педагог подводит детей к восприятию произведений искусства, содействует возникновению эмоционального отклика на музыкальные произведения, произведения народного и профессионального изобразительного искусства. Знакомит детей с элементарными средствами выразительности в разных видах искусства (цвет, звук, форма, движение, жесты, интонация), подводит к различению видов искусства через художественный образ. Педагог формирует у детей умение сосредотачивать внимание на эстетическую сторону предметно-пространственной среды, природных явлений.</w:t>
            </w:r>
          </w:p>
          <w:p w:rsidR="009A15EC" w:rsidRPr="00C040D4" w:rsidRDefault="009A15EC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Педагог формирует у детей патриотическое отношение и чувства сопричастности к природе родного края, к семье в процессе музыкальной, изобразительной, театрализованной деятельности.</w:t>
            </w:r>
          </w:p>
          <w:p w:rsidR="009A15EC" w:rsidRPr="00C040D4" w:rsidRDefault="009A15EC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Педагог в процессе ознакомления с народным искусством: глиняными игрушками, игрушками из соломы и дерева, предметами быта и одежды; скульптурой малых форм; репродукциями картин русских художников, с детскими книгами (иллюстрации художников Ю. Васнецова, В. Сутеева, Е. Чарушина), с близкими детскому опыту живописными образами, формирует у ребёнка эстетическое и эмоционально-нравственное отношение к отражению окружающей действительности в изобразительном искусстве и художественных произведениях.</w:t>
            </w:r>
          </w:p>
          <w:p w:rsidR="009A15EC" w:rsidRPr="00C040D4" w:rsidRDefault="009A15EC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Педагог развивает у детей эстетическое восприятие, умение видеть красоту и своеобразие окружающего мира, вызывать у детей положительный эмоциональный отклик на красоту природы, поддерживать желание отображать полученные впечатления в продуктивных видах художественно-эстетической деятельности.</w:t>
            </w:r>
          </w:p>
          <w:p w:rsidR="009A15EC" w:rsidRPr="00D00E82" w:rsidRDefault="009A15EC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Педагог начинает приобщать детей к посещению кукольного театра, различных детских художественных выставок.</w:t>
            </w:r>
          </w:p>
        </w:tc>
      </w:tr>
      <w:tr w:rsidR="009A15EC" w:rsidRPr="00D00E82" w:rsidTr="009A15EC">
        <w:trPr>
          <w:trHeight w:val="403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9A15EC" w:rsidRPr="00FD1DEC" w:rsidRDefault="009A15EC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bottom w:val="single" w:sz="4" w:space="0" w:color="auto"/>
            </w:tcBorders>
          </w:tcPr>
          <w:p w:rsidR="009A15EC" w:rsidRPr="007E5117" w:rsidRDefault="009A15EC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9A15EC" w:rsidRPr="009A15EC" w:rsidRDefault="009A15EC" w:rsidP="009A15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EC">
              <w:rPr>
                <w:rFonts w:ascii="Times New Roman" w:hAnsi="Times New Roman" w:cs="Times New Roman"/>
                <w:i/>
                <w:sz w:val="24"/>
                <w:szCs w:val="24"/>
              </w:rPr>
              <w:t>Примерный перечень произведений изобразительного искусства.</w:t>
            </w:r>
          </w:p>
          <w:p w:rsidR="009A15EC" w:rsidRPr="009A15EC" w:rsidRDefault="009A15EC" w:rsidP="009A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5EC">
              <w:rPr>
                <w:rFonts w:ascii="Times New Roman" w:hAnsi="Times New Roman" w:cs="Times New Roman"/>
                <w:i/>
                <w:sz w:val="24"/>
                <w:szCs w:val="24"/>
              </w:rPr>
              <w:t>• Иллюстрации к книгам:</w:t>
            </w:r>
            <w:r w:rsidRPr="009A15EC">
              <w:rPr>
                <w:rFonts w:ascii="Times New Roman" w:hAnsi="Times New Roman" w:cs="Times New Roman"/>
                <w:sz w:val="24"/>
                <w:szCs w:val="24"/>
              </w:rPr>
              <w:t xml:space="preserve"> Е.И. Чарушин «Рассказы о животных»; Ю.А. Васнецов к книге Л.Н. Толстого «Три медведя».</w:t>
            </w:r>
          </w:p>
          <w:p w:rsidR="009A15EC" w:rsidRPr="00C040D4" w:rsidRDefault="009A15EC" w:rsidP="009A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5EC">
              <w:rPr>
                <w:rFonts w:ascii="Times New Roman" w:hAnsi="Times New Roman" w:cs="Times New Roman"/>
                <w:i/>
                <w:sz w:val="24"/>
                <w:szCs w:val="24"/>
              </w:rPr>
              <w:t>• Иллюстрации, репродукции картин</w:t>
            </w:r>
            <w:r w:rsidRPr="009A15EC">
              <w:rPr>
                <w:rFonts w:ascii="Times New Roman" w:hAnsi="Times New Roman" w:cs="Times New Roman"/>
                <w:sz w:val="24"/>
                <w:szCs w:val="24"/>
              </w:rPr>
              <w:t>: П.П. Кончаловский «Клубника», «Сирень в корзине»; К.С. Петров-Водкин «Яблоки на красном фоне»; Н.Н. Жуков «Ёлка в нашей гостиной»; М.И. Климентов «Курица с цыплятами».</w:t>
            </w:r>
          </w:p>
        </w:tc>
      </w:tr>
      <w:tr w:rsidR="007E5117" w:rsidRPr="00D00E82" w:rsidTr="0071185F">
        <w:trPr>
          <w:trHeight w:val="27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E5117" w:rsidRPr="00FD1DEC" w:rsidRDefault="007E511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E5117" w:rsidRPr="00D00E82" w:rsidRDefault="007E5117" w:rsidP="007E5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ab/>
              <w:t>изобразительная деятельность:</w:t>
            </w:r>
          </w:p>
        </w:tc>
      </w:tr>
      <w:tr w:rsidR="007E5117" w:rsidRPr="00D00E82" w:rsidTr="0071185F">
        <w:trPr>
          <w:trHeight w:val="261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E5117" w:rsidRPr="00FD1DEC" w:rsidRDefault="007E511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формировать у детей интерес к занятиям </w:t>
            </w:r>
            <w:r w:rsidRPr="007E5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деятельностью; формировать у детей знания в области изобразительной деятельности; развивать у детей эстетическое восприятие;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у детей видеть цельный художественный образ в единстве изобразительно-выразительных средств колористической, композиционной и смысловой трактовки;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у детей в рисовании, лепке, аппликации изображать простые предметы и явления, передавая их образную выразительность;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находить связь между предметами и явлениями окружающего мира и их изображениями (в рисунке, лепке, аппликации);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развивать положительный эмоциональный отклик детей на эстетические свойства и качества предметов, на эстетическую сторону явлений природы и окружающего мира; отображать свои представления и впечатления об окружающем мире доступными графическими и живописными средствами;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у детей способы зрительного и тактильного обследования различных объектов для обогащения и уточнения восприятия особенностей их формы, пропорций, цвета, фактуры;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вызывать у детей положительный эмоциональный отклик на красоту природы, произведения искусства (книжные иллюстрации, изделия народных промыслов, предметы быта и другое);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формировать умение у детей создавать как </w:t>
            </w:r>
            <w:r w:rsidRPr="007E5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индивидуальные, так и коллективные композиции в рисунках, лепке, аппликации;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знакомить детей с народной игрушкой (филимоновской, дымковской, семеновской, богородской) для обогащения зрительных впечатлений и показа условно-обобщенной трактовки художественных образов;</w:t>
            </w:r>
          </w:p>
          <w:p w:rsidR="007E5117" w:rsidRPr="007E5117" w:rsidRDefault="007E5117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переводить детей от рисования-подражания к самостоятельному творчеству;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 формирует у детей интерес к занятиям изобразительной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деятельностью; воспитывает у детей художественный вкус и чувство гармонии; продолжает развивать у детей художественное восприятие, закрепляет у детей умение выделять цвет, форму, величину как особые свойства предметов, группировать однородные предметы по нескольким сенсорным признакам: величине, форме, цвету, активно включая все органы чувств; учит детей видеть и восхищаться красотой изображенных предметов (формой, цветом) на картинах и при рассматривании народных игрушек, декоративно-прикладных изделий.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1) Рисование: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• педагог формирует у детей интерес к рисованию; умение передавать в рисунках красоту окружающих предметов и природы (голубое небо с белыми облаками; кружащиеся на ветру и падающие на землю разноцветные листья; снежинки и тому подобное);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• продолжает учить правильно держать карандаш, фломастер, кисть, не напрягая мышц и не сжимая сильно пальцы; формирует навык свободного движения руки с карандашом и кистью во время рисования; учит детей набирать краску на кисть: аккуратно обмакивать её всем ворсом в баночку с краской, снимать лишнюю краску о край баночки легким прикосновением ворса, хорошо промывать кисть, прежде чем набрать краску другого цвета; приучает детей осушать промытую кисть о мягкую тряпочку или бумажную салфетку; закрепляет знание названий цветов (красный, синий, зеленый, желтый, белый, черный); знакомит детей с оттенками (розовый, голубой, серый); педагог обращает внимание детей на подбор цвета, соответствующего изображаемому предмету; учит детей ритмичному нанесению линий, штрихов, пятен, мазков (опадают с деревьев листочки, идет дождь, «снег, снег кружится, белая вся улица», «дождик, дождик, кап, кап, кап...»);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• педагог формирует у детей умение изображать простые предметы, рисовать прямые линии (короткие, длинные) в разных направлениях, перекрещивать их (полоски, ленточки, дорожки, заборчик, клетчатый платочек и другое); подводит детей к изображению предметов разной формы (округлая, прямоугольная) и предметов, состоящих из комбинаций разных форм и линий (неваляшка, снеговик, цыпленок, тележка, вагончик и другое); формирует у детей умение создавать несложные сюжетные композиции, повторяя изображение одного предмета (елочки на нашем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участке, неваляшки гуляют) или изображая разнообразные предметы, насекомых и тому подобное (в траве ползают жучки и червячки; колобок катится по дорожке и другое); учит детей располагать изображения по всему листу.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2)</w:t>
            </w: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Лепка: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интерес к лепке; закрепляет представления детей о свойствах глины, пластилина, пластической массы и способах лепки; учит детей раскатывать комочки прямыми и круговыми движениями, соединять концы получившейся палочки, сплющивать шар, сминая его ладонями обеих рук; педагог побуждает детей украшать вылепленные предметы, используя палочку с заточенным концом; учит детей создавать предметы, состоящие из 2-3 частей, соединяя их путем прижимания друг к другу; закрепляет у детей умение аккуратно пользоваться глиной, класть комочки и вылепленные предметы на дощечку; учит детей лепить несложные предметы, состоящие из нескольких частей (неваляшка, цыпленок, пирамидка и другие); педагог предлагает объединять вылепленные фигурки в коллективную композицию (неваляшки водят хоровод, яблоки лежат на тарелке и так далее); педагог воспитывает у детей способность радоваться от восприятия результата общей работы.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3)</w:t>
            </w: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Аппликация: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педагог приобщает детей к искусству аппликации, формирует интерес к этому виду деятельности; учит детей предварительно выкладывать (в определенной последовательности) на листе бумаги готовые детали разной формы, величины, цвета, составляя изображение (задуманное ребёнком или заданное педагогом), и наклеивать их; педагог учит детей аккуратно пользоваться клеем: намазывать его кисточкой тонким слоем на обратную сторону наклеиваемой фигуры (на специально приготовленной клеенке); прикладывать стороной, намазанной клеем, к листу бумаги и плотно прижимать салфеткой; педагог формирует у детей навык аккуратной работы; учит детей создавать в аппликации на бумаге разной формы (квадрат, розетта и другое) предметные и декоративные композиции из геометрических форм и природных материалов, повторяя и чередуя их по форме и цвету; развивает у детей чувство ритма; педагог закрепляет у детей знание формы предметов и их цвета;</w:t>
            </w:r>
          </w:p>
          <w:p w:rsidR="00C040D4" w:rsidRPr="00C040D4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4) Народное декоративно-прикладное искусство:</w:t>
            </w:r>
          </w:p>
          <w:p w:rsidR="007E5117" w:rsidRPr="00D00E82" w:rsidRDefault="00C040D4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приобщает детей к декоративной деятельности: учит украшать дымковскими узорами силуэты игрушек, вырезанных педагогом (птичка, козлик, конь и другие), и разных предметов (блюдечко, рукавички).</w:t>
            </w:r>
          </w:p>
        </w:tc>
      </w:tr>
      <w:tr w:rsidR="00C040D4" w:rsidRPr="00D00E82" w:rsidTr="0071185F">
        <w:trPr>
          <w:trHeight w:val="141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C040D4" w:rsidRPr="00FD1DEC" w:rsidRDefault="00C040D4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C040D4" w:rsidRPr="00D00E82" w:rsidRDefault="00C040D4" w:rsidP="00C04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ab/>
              <w:t>конструктивная деятельность:</w:t>
            </w:r>
          </w:p>
        </w:tc>
      </w:tr>
      <w:tr w:rsidR="00C040D4" w:rsidRPr="00D00E82" w:rsidTr="0071185F">
        <w:trPr>
          <w:trHeight w:val="303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C040D4" w:rsidRPr="00FD1DEC" w:rsidRDefault="00C040D4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C040D4" w:rsidRPr="007E5117" w:rsidRDefault="00C040D4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совершенствовать у детей конструктивные умения;</w:t>
            </w:r>
          </w:p>
          <w:p w:rsidR="00C040D4" w:rsidRPr="007E5117" w:rsidRDefault="00C040D4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у детей различать, называть и использовать основные строительные детали (кубики, кирпичики, пластины, цилиндры, трехгранные призмы); сооружать новые постройки, используя полученные ранее умения (накладывание, приставление, прикладывание);</w:t>
            </w:r>
          </w:p>
          <w:p w:rsidR="00C040D4" w:rsidRPr="007E5117" w:rsidRDefault="00C040D4" w:rsidP="007E5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17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у детей использовать в постройках детали разного цвета;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Педагог учит детей простейшему анализу созданных построек; вызывает чувство радости при удавшейся постройке. </w:t>
            </w:r>
          </w:p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Учит детей располагать кирпичики, пластины вертикально (в ряд, по кругу, по периметру четырехугольника), ставить их плотно друг к другу, на определенном расстоянии (заборчик, ворота). </w:t>
            </w:r>
          </w:p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побуждает детей к созданию вариантов конструкций, добавляя другие детали (на столбики ворот ставить трехгранные призмы, рядом со столбами - кубики и другое). Учит детей изменять постройки двумя способами: заменяя одни детали другими или надстраивая их в высоту, длину (низкая и высокая башенка, короткий и длинный поезд). </w:t>
            </w:r>
          </w:p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Развивает у детей желание сооружать постройки по собственному замыслу. </w:t>
            </w:r>
          </w:p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 формировать умение у детей обыгрывать постройки, объединять их по сюжету: дорожка и дома - улица; стол, стул, диван - мебель для кукол. </w:t>
            </w:r>
          </w:p>
          <w:p w:rsidR="00C040D4" w:rsidRDefault="00C040D4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приучает детей после игры аккуратно складывать детали в коробки. </w:t>
            </w:r>
          </w:p>
          <w:p w:rsidR="00627155" w:rsidRPr="00D00E82" w:rsidRDefault="00C040D4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Педагог знакомит детей со свойствами песка, снега, сооружая из них постройки.</w:t>
            </w:r>
          </w:p>
        </w:tc>
      </w:tr>
      <w:tr w:rsidR="00C040D4" w:rsidRPr="00D00E82" w:rsidTr="0071185F">
        <w:trPr>
          <w:trHeight w:val="24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C040D4" w:rsidRPr="00FD1DEC" w:rsidRDefault="00C040D4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C80A05" w:rsidRPr="00D00E82" w:rsidRDefault="00C040D4" w:rsidP="00C80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музыкальная деятельность:</w:t>
            </w:r>
          </w:p>
        </w:tc>
      </w:tr>
      <w:tr w:rsidR="0071185F" w:rsidRPr="00D00E82" w:rsidTr="0071185F">
        <w:trPr>
          <w:trHeight w:val="285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 w:val="restart"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 xml:space="preserve">• развивать у детей эмоциональную 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отзывчивость на музыку; знакомить детей с тремя жанрами музыкальных произведений: песней, танцем, маршем;</w:t>
            </w:r>
          </w:p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• формировать у детей умение узнавать знакомые песни, пьесы; чувствовать характер музыки (веселый, бодрый, спокойный), эмоционально на нее реагировать; выражать свое настроение в движении под музыку;</w:t>
            </w:r>
          </w:p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• учить детей петь простые народные песни, попевки, прибаутки, передавая их настроение и характер;</w:t>
            </w:r>
          </w:p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• поддерживать детское экспериментирование с немузыкальными (шумовыми, природными) и музыкальными звуками и исследования качеств музыкального звука: высоты, длительности, динамики, тембра;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>Слушание:</w:t>
            </w:r>
          </w:p>
        </w:tc>
      </w:tr>
      <w:tr w:rsidR="0071185F" w:rsidRPr="00D00E82" w:rsidTr="0071185F">
        <w:trPr>
          <w:trHeight w:val="4944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педагог учит детей слушать музыкальное произведение до конца, понимать характер музыки, узнавать и определять, сколько частей в произведении; выражать свои впечатления после прослушивания словом, мимикой, жестом. Развивает у детей способность различать звуки по высоте в пределах октавы - септимы, замечать изменение в силе звучания мелодии (громко, тихо). Совершенствует у детей умение различать звучание музыкальных игрушек, детских музыкальных инструментов (музыкальный молоточек, шарманка, погремушка, барабан, бубен, металлофон и другие).</w:t>
            </w:r>
          </w:p>
        </w:tc>
        <w:tc>
          <w:tcPr>
            <w:tcW w:w="40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71185F" w:rsidRDefault="0071185F" w:rsidP="00FB7F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  <w:r w:rsidRPr="00C80A05">
              <w:rPr>
                <w:rFonts w:ascii="Times New Roman" w:hAnsi="Times New Roman" w:cs="Times New Roman"/>
                <w:i/>
                <w:sz w:val="24"/>
                <w:szCs w:val="24"/>
              </w:rPr>
              <w:t>Примерный перечень музыкальных произведений.</w:t>
            </w:r>
          </w:p>
          <w:p w:rsidR="0071185F" w:rsidRDefault="0071185F" w:rsidP="00C040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 xml:space="preserve">«Осенью», муз. С. Майкапара; «Ласковая песенка», муз. М. Раухвергера, сл. Т. Мираджи; «Колыбельная», муз. С. Разаренова; «Мишка с куклой пляшут полечку», муз. М. Качурбиной; «Зайчик», муз. Л. Лядовой; «Резвушка» и «Капризуля», муз. В. Волкова; «Воробей», муз. А. Руббах; «Дождик и радуга», муз. С. Прокофьева; «Со вьюном я хожу», рус. нар. песня; «Лесные картинки», муз. Ю. Слонова. </w:t>
            </w:r>
          </w:p>
        </w:tc>
      </w:tr>
      <w:tr w:rsidR="0071185F" w:rsidRPr="00D00E82" w:rsidTr="0071185F">
        <w:trPr>
          <w:trHeight w:val="30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Пение: </w:t>
            </w:r>
          </w:p>
        </w:tc>
      </w:tr>
      <w:tr w:rsidR="0071185F" w:rsidRPr="00D00E82" w:rsidTr="0071185F">
        <w:trPr>
          <w:trHeight w:val="6214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tcBorders>
              <w:top w:val="dashSmallGap" w:sz="4" w:space="0" w:color="auto"/>
              <w:right w:val="dashSmallGap" w:sz="4" w:space="0" w:color="auto"/>
            </w:tcBorders>
          </w:tcPr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педагог способствует развитию у детей певческих навыков: петь без напряжения в диапазоне ре (ми) - ля (си), в одном темпе со всеми, чисто и ясно произносить слова, передавать характер песни (весело, протяжно, ласково, напевно).</w:t>
            </w:r>
          </w:p>
        </w:tc>
        <w:tc>
          <w:tcPr>
            <w:tcW w:w="4044" w:type="dxa"/>
            <w:tcBorders>
              <w:top w:val="dashSmallGap" w:sz="4" w:space="0" w:color="auto"/>
              <w:left w:val="dashSmallGap" w:sz="4" w:space="0" w:color="auto"/>
            </w:tcBorders>
          </w:tcPr>
          <w:p w:rsidR="0071185F" w:rsidRPr="0071185F" w:rsidRDefault="0071185F" w:rsidP="00FB7F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  <w:r w:rsidRPr="00C80A05">
              <w:rPr>
                <w:rFonts w:ascii="Times New Roman" w:hAnsi="Times New Roman" w:cs="Times New Roman"/>
                <w:i/>
                <w:sz w:val="24"/>
                <w:szCs w:val="24"/>
              </w:rPr>
              <w:t>Примерный перечень музыкальных произведений.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• </w:t>
            </w: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на развитие слуха и голоса.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«Лю-лю, бай», рус. нар. колыбельная; «Я иду с цветами», муз. Е. Тиличеевой, сл. Л. Дымовой; «Маме улыбаемся», муз. В. Агафонникова, сл. 3. Петровой; пение народной потешки «Солнышко-ведрышко; муз. В. Карасевой, сл. Народные.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• </w:t>
            </w: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Песни.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«Петушок» и «Ладушки», рус. нар. песни; «Зайчик», рус. нар. песня, обр. Н. Лобачева; «Зима», муз. В. Карасевой, сл. Н. Френкель; «Наша елочка», муз. М. Красева, сл. М. Клоковой; «Прокати, лошадка, нас», муз. В. Агафонникова и К. Козыревой, сл. И. Михайловой; «Маме песенку пою», муз. Т. Попатенко, сл. Е. Авдиенко; «Цыплята», муз. А. Филиппенко, сл. Т. Волгиной.</w:t>
            </w:r>
          </w:p>
        </w:tc>
      </w:tr>
      <w:tr w:rsidR="0071185F" w:rsidRPr="00D00E82" w:rsidTr="0071185F">
        <w:trPr>
          <w:trHeight w:val="110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Песенное творчество: </w:t>
            </w:r>
          </w:p>
        </w:tc>
      </w:tr>
      <w:tr w:rsidR="0071185F" w:rsidRPr="00D00E82" w:rsidTr="0071185F">
        <w:trPr>
          <w:trHeight w:val="1149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педагог учит детей допевать мелодии колыбельных песен на слог «баю-баю» и веселых мелодий на слог «ля-ля». Способствует у детей формированию навыка сочинительства веселых и грустных мелодий по образцу.</w:t>
            </w:r>
          </w:p>
        </w:tc>
        <w:tc>
          <w:tcPr>
            <w:tcW w:w="40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Примерный перечень музыкальных произведений.</w:t>
            </w:r>
          </w:p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«Бай-бай, бай-бай», «Лю-лю, бай», рус. нар. колыбельные; «Как тебя зовут?», «Спой колыбельную», «Ах ты, котенька-коток», рус. нар. колыбельная; придумывание колыбельной мелодии и плясовой мелодии.</w:t>
            </w:r>
          </w:p>
        </w:tc>
      </w:tr>
      <w:tr w:rsidR="0071185F" w:rsidRPr="00D00E82" w:rsidTr="0071185F">
        <w:trPr>
          <w:trHeight w:val="165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>Музыкально-ритмические движения:</w:t>
            </w:r>
          </w:p>
        </w:tc>
      </w:tr>
      <w:tr w:rsidR="0071185F" w:rsidRPr="00D00E82" w:rsidTr="0071185F">
        <w:trPr>
          <w:trHeight w:val="6903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• педагог учит детей двигаться в соответствии с двухчастной формой музыки и силой её звучания (громко, тихо); реагировать на начало звучания музыки и её окончание. Совершенствует у детей навыки основных движений (ходьба и бег). Учит детей маршировать вместе со всеми и индивидуально, бегать легко, в умеренном и быстром темпе под музыку. Педагог улучшает качество исполнения танцевальных движений: притопывания попеременно двумя ногами и одной ногой. Развивает у детей умение кружиться в парах, выполнять прямой галоп, двигаться под музыку ритмично и согласно темпу и характеру музыкального произведения с предметами, игрушками и без них. Педагог способствует у детей развитию навыков выразительной и эмоциональной передачи игровых и сказочных образов: идет медведь, крадется кошка, бегают мышата, скачет зайка, ходит петушок, клюют зернышки цыплята, летают птички и так далее;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• педагог активизирует танцевально-игровое творчество детей; поддерживает у детей самостоятельность в выполнение танцевальных движений под плясовые мелодии; учит детей 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точности выполнения движений, передающих характер изображаемых животных;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• педагог поощряет детей в использовании песен, музыкально-ритмических движений, музыкальных игр в повседневной жизни и различных видах досуговой деятельности (праздниках, развлечениях и других видах досуговой деятельности);</w:t>
            </w:r>
          </w:p>
        </w:tc>
        <w:tc>
          <w:tcPr>
            <w:tcW w:w="40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Примерный перечень музыкальных произведений.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•Музыкально-ритмические движения.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Игровые упражнения, ходьба и бег под музыку «Марш и бег»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>Александрова; «Скачут лошадки», муз. Т. Попатенко; «Шагаем как физкультурники», муз. Т. Ломовой; «Топотушки», муз. М. Раухвергера; «Птички летают», муз. Л. Банниковой; перекатывание мяча под музыку Д. Шостаковича (вальс-шутка); бег с хлопками под музыку Р. Шумана (игра в жмурки).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Этюды-драматизации.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«Зайцы и лиса», муз. Е. Вихаревой; «Медвежата», муз. М. Красева, сл. Н. Френкель; «Птички летают», муз. Л. Банниковой; «Жуки», венгер. нар. мелодия, обраб. Л. Вишкарева.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Игры.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«Солнышко и дождик», муз. М. Раухвергера, сл. А. Барто; «Жмурки с Мишкой», муз. Ф. Флотова; «Где погремушки?», муз. А. Александрова; «Заинька, выходи», муз. Е. Тиличеевой; «Игра с куклой», муз. В. Карасевой; «Ходит Ваня», рус. нар. песня, обр. Н. Метлова.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Хороводы и пляски.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«Пляска с погремушками», муз. и сл. В. Антоновой; «Пальчики и ручки», рус. нар. мелодия, обраб. М. Раухвергера; танец с листочками под 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рус. нар. плясовую мелодию; «Пляска с листочками», муз. Н. Китаевой, сл. А. Ануфриевой; «Танец около елки», муз. Р. Равина, сл. П. Границыной; танец с платочками под рус. нар. мелодию; «Помирились», муз. Т. Вилькорейской.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Характерные танцы.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«Танец снежинок», муз. Бекмана; «Фонарики», муз. Р. Рустамова; «Танец зайчиков», рус. нар. мелодия; «Вышли куклы танцевать», муз. В. Витлина.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Развитие танцевально-игрового творчества.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 xml:space="preserve"> «Пляска», муз. Р. Рустамова; «Зайцы», муз. Е. Тиличеевой; «Веселые ножки», рус. нар. мелодия, обраб.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ab/>
              <w:t>Агафонникова; «Волшебные платочки», рус. нар. мелодия, обраб. Р. Рустамова.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i/>
                <w:sz w:val="24"/>
                <w:szCs w:val="24"/>
              </w:rPr>
              <w:t>• Музыкально-дидактические игры.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Развитие звуковысотного слуха. «Птицы и птенчики», «Веселые матрешки», «Три медведя».</w:t>
            </w:r>
          </w:p>
          <w:p w:rsidR="0071185F" w:rsidRPr="0071185F" w:rsidRDefault="0071185F" w:rsidP="0071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Развитие ритмического слуха. «Кто как идет?», «Веселые дудочки». Развитие тембрового и динамического слуха. «Громко - тихо», «Узнай свой инструмент»; «Колокольчики».</w:t>
            </w:r>
          </w:p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развитие памяти. «Что делает кукла?», «Узнай и спой песню по картинке».</w:t>
            </w:r>
          </w:p>
        </w:tc>
      </w:tr>
      <w:tr w:rsidR="0071185F" w:rsidRPr="00D00E82" w:rsidTr="0071185F">
        <w:trPr>
          <w:trHeight w:val="285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5) Игра на детских музыкальных инструментах:</w:t>
            </w:r>
          </w:p>
        </w:tc>
      </w:tr>
      <w:tr w:rsidR="0071185F" w:rsidRPr="00D00E82" w:rsidTr="00F77656">
        <w:trPr>
          <w:trHeight w:val="5244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vMerge/>
            <w:tcBorders>
              <w:top w:val="dashSmallGap" w:sz="4" w:space="0" w:color="auto"/>
            </w:tcBorders>
          </w:tcPr>
          <w:p w:rsidR="0071185F" w:rsidRPr="00C040D4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tcBorders>
              <w:top w:val="dashSmallGap" w:sz="4" w:space="0" w:color="auto"/>
              <w:right w:val="dashSmallGap" w:sz="4" w:space="0" w:color="auto"/>
            </w:tcBorders>
          </w:tcPr>
          <w:p w:rsid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• педагог знакомит детей с некоторыми детскими музыкальными инструментами: дудочкой, металлофоном, колокольчиком, бубном, погремушкой, барабаном, а также их звучанием; учит детей подыгрывать на детских ударных музыкальных инструментах. Формирует умение у детей сравнивать разные по звучанию детские музыкальные инструменты (предметы) в процессе манипулирования, звукоизвлечения;</w:t>
            </w:r>
          </w:p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• поощряет детей в самостоятельном экспериментировании со звуками в разных видах деятельности, исследовании качества музыкального звука: высоты, длительности, тембра.</w:t>
            </w:r>
          </w:p>
        </w:tc>
        <w:tc>
          <w:tcPr>
            <w:tcW w:w="4044" w:type="dxa"/>
            <w:tcBorders>
              <w:top w:val="dashSmallGap" w:sz="4" w:space="0" w:color="auto"/>
              <w:left w:val="dashSmallGap" w:sz="4" w:space="0" w:color="auto"/>
            </w:tcBorders>
          </w:tcPr>
          <w:p w:rsidR="0071185F" w:rsidRPr="0071185F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1185F">
              <w:rPr>
                <w:rFonts w:ascii="Times New Roman" w:hAnsi="Times New Roman" w:cs="Times New Roman"/>
                <w:sz w:val="24"/>
                <w:szCs w:val="24"/>
              </w:rPr>
              <w:t>Подыгрывание на детских ударных музыкальных инструментах. Народные мелодии.</w:t>
            </w:r>
          </w:p>
        </w:tc>
      </w:tr>
      <w:tr w:rsidR="0071185F" w:rsidRPr="00D00E82" w:rsidTr="0071185F">
        <w:trPr>
          <w:trHeight w:val="255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D00E82" w:rsidRDefault="0071185F" w:rsidP="00C04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C040D4">
              <w:rPr>
                <w:rFonts w:ascii="Times New Roman" w:hAnsi="Times New Roman" w:cs="Times New Roman"/>
                <w:sz w:val="24"/>
                <w:szCs w:val="24"/>
              </w:rPr>
              <w:tab/>
              <w:t>театрализованная деятельность:</w:t>
            </w:r>
          </w:p>
        </w:tc>
      </w:tr>
      <w:tr w:rsidR="0071185F" w:rsidRPr="00D00E82" w:rsidTr="005C428B">
        <w:trPr>
          <w:trHeight w:val="254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воспитывать у детей устойчивый интерес детей к театрализованной игре, создавать условия для её проведения;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положительные, доброжелательные, коллективные взаимоотношения;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умение следить за развитием действия в играх-драматизациях и кукольных спектаклях, созданных силами взрослых и старших детей;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формировать умение у детей имитировать характерные действия персонажей (птички летают, козленок скачет), передавать эмоциональное состояние человека (мимикой, </w:t>
            </w:r>
            <w:r w:rsidRPr="0062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позой, жестом, движением).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познакомить детей с различными видами театра (кукольным, настольным, пальчиковым, театром теней, театром на фланелеграфе);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знакомить детей с приемами вождения настольных кукол; формировать у детей умение сопровождать движения простой песенкой; вызывать желание действовать с элементами костюмов (шапочки, воротнички и так далее) и атрибутами как внешними символами роли;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у детей интонационную выразительность речи в процессе театрально-игровой деятельности;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развивать у детей диалогическую речь в процессе театрально-игровой деятельности;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у детей умение следить за развитием действия в драматизациях и кукольных спектаклях;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у детей умение использовать импровизационные формы диалогов действующих лиц в хорошо знакомых сказках;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71185F" w:rsidRPr="00D00E82" w:rsidRDefault="0071185F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формирует у детей интерес к театрализованной деятельности, знакомит детей с различными видами театра (настольный, плоскостной, театр игрушек) и умением использовать их в самостоятельной игровой деятельности. Учит передавать песенные, танцевальные характеристики персонажей (ласковая кошечка, мишка косолапый, маленькая птичка и так далее). Формирует умение использовать в игре различные шапочки, воротники, атрибуты. Педагог поощряет участие детей в играх-драматизациях, формирует умение следить за сюжетом.</w:t>
            </w:r>
          </w:p>
        </w:tc>
      </w:tr>
      <w:tr w:rsidR="0071185F" w:rsidRPr="00D00E82" w:rsidTr="0071185F">
        <w:trPr>
          <w:trHeight w:val="195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71185F" w:rsidRPr="00C040D4" w:rsidRDefault="0071185F" w:rsidP="0062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6) культурно-досуговая деятельность:</w:t>
            </w:r>
          </w:p>
        </w:tc>
      </w:tr>
      <w:tr w:rsidR="0071185F" w:rsidRPr="00D00E82" w:rsidTr="0071185F">
        <w:trPr>
          <w:trHeight w:val="4372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dashSmallGap" w:sz="4" w:space="0" w:color="auto"/>
              <w:bottom w:val="single" w:sz="4" w:space="0" w:color="auto"/>
            </w:tcBorders>
          </w:tcPr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способствовать организации культурно-досуговой деятельности детей по интересам, обеспечивая эмоциональное благополучие и отдых;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помогать детям организовывать свободное время с интересом; создавать условия для активного и пассивного отдыха;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создавать атмосферу эмоционального благополучия в культурно-досуговой деятельности;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развивать интерес к просмотру кукольных спектаклей, прослушиванию музыкальных и литературных произведений;</w:t>
            </w:r>
          </w:p>
          <w:p w:rsidR="0071185F" w:rsidRPr="00627155" w:rsidRDefault="0071185F" w:rsidP="00C04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формировать желание участвовать в праздниках и развлечениях; формировать основы праздничной культуры и навыки общения в ходе праздника и развлечения.</w:t>
            </w:r>
          </w:p>
        </w:tc>
        <w:tc>
          <w:tcPr>
            <w:tcW w:w="8083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1) Педагог организует культурно-досуговую деятельность детей по интересам, обеспечивая эмоциональное благополучие и отдых.</w:t>
            </w:r>
          </w:p>
          <w:p w:rsidR="0071185F" w:rsidRPr="00C040D4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2) Педагог учит детей организовывать свободное время с пользой. Развивает умение проявлять интерес к различным видам досуговой деятельности (рассматривание иллюстраций, рисование, пение и так далее), создает атмосферу эмоционального благополучия. Побуждает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развлечениях (играх-</w:t>
            </w: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забавах, музыкальных рассказах, просмотрах настольного театра и так далее). Формирует желание участвовать в праздниках. Педагог знакомит с культурой поведения в ходе праздничных мероприятий.</w:t>
            </w:r>
          </w:p>
        </w:tc>
      </w:tr>
      <w:tr w:rsidR="0071185F" w:rsidRPr="00D00E82" w:rsidTr="0071185F">
        <w:trPr>
          <w:trHeight w:val="666"/>
        </w:trPr>
        <w:tc>
          <w:tcPr>
            <w:tcW w:w="2207" w:type="dxa"/>
            <w:vMerge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FD1DEC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dashSmallGap" w:sz="4" w:space="0" w:color="auto"/>
            </w:tcBorders>
            <w:shd w:val="clear" w:color="auto" w:fill="E7E6E6" w:themeFill="background2"/>
          </w:tcPr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совокупных задач воспитания в рамках образовательной области «Художественно-эстетическое развитие» направлено на приобщение детей к ценностям </w:t>
            </w:r>
            <w:r w:rsidRPr="00627155"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«Культура» и «Красота»</w:t>
            </w: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, что предполагает:</w:t>
            </w:r>
          </w:p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      </w:r>
          </w:p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приобщение к традициям и великому культурному наследию российского народа, шедеврам мировой художественной культуры;</w:t>
            </w:r>
          </w:p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становление эстетического, эмоционально-ценностного отношения к окружающему миру для гармонизации внешнего и внутреннего мира ребёнка;</w:t>
            </w:r>
          </w:p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создание условий для раскрытия детьми базовых ценностей и их проживания в разных видах художественно-творческой деятельности;</w:t>
            </w:r>
          </w:p>
          <w:p w:rsidR="0071185F" w:rsidRPr="00627155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формирование целостной картины мира на основе интеграции интеллектуального и эмоционально-образного способов его освоения детьми;</w:t>
            </w:r>
          </w:p>
          <w:p w:rsidR="0071185F" w:rsidRPr="00D00E82" w:rsidRDefault="0071185F" w:rsidP="006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55">
              <w:rPr>
                <w:rFonts w:ascii="Times New Roman" w:hAnsi="Times New Roman" w:cs="Times New Roman"/>
                <w:sz w:val="24"/>
                <w:szCs w:val="24"/>
              </w:rPr>
              <w:t>• 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      </w:r>
          </w:p>
        </w:tc>
      </w:tr>
      <w:tr w:rsidR="0071185F" w:rsidRPr="00D00E82" w:rsidTr="0071185F">
        <w:trPr>
          <w:trHeight w:val="285"/>
        </w:trPr>
        <w:tc>
          <w:tcPr>
            <w:tcW w:w="2207" w:type="dxa"/>
            <w:vMerge w:val="restart"/>
            <w:tcBorders>
              <w:top w:val="double" w:sz="4" w:space="0" w:color="auto"/>
            </w:tcBorders>
            <w:shd w:val="clear" w:color="auto" w:fill="AEAAAA" w:themeFill="background2" w:themeFillShade="BF"/>
          </w:tcPr>
          <w:p w:rsidR="0071185F" w:rsidRPr="005C0A89" w:rsidRDefault="0071185F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развитие</w:t>
            </w:r>
          </w:p>
        </w:tc>
        <w:tc>
          <w:tcPr>
            <w:tcW w:w="5131" w:type="dxa"/>
            <w:tcBorders>
              <w:top w:val="double" w:sz="4" w:space="0" w:color="auto"/>
              <w:bottom w:val="dashSmallGap" w:sz="4" w:space="0" w:color="auto"/>
            </w:tcBorders>
          </w:tcPr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 xml:space="preserve">• обогащать двигательный опыт детей, используя упражнения основной гимнастики 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(строевые упражнения, основные движения, общеразвивающие, в том числе музыкально-ритмические упражнения), спортивные упражнения, подвижные игры, помогая согласовывать свои действия с действиями других детей, соблюдать правила в игре;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развивать психофизические качества, ориентировку в пространстве, координацию, равновесие, способность быстро реагировать на сигнал;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формировать интерес и положительное отношение к занятиям физической культурой и активному отдыху, воспитывать самостоятельность;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укреплять здоровье детей средствами физического воспитания, создавать условия для формирования правильной осанки, способствовать усвоению правил безопасного поведения в двигательной деятельности;</w:t>
            </w:r>
          </w:p>
          <w:p w:rsidR="0071185F" w:rsidRPr="00D00E82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закреплять культурно-гигиенические навыки и навыки самообслуживания, формируя полезные привычки, приобщая к здоровому образу жизни.</w:t>
            </w:r>
          </w:p>
        </w:tc>
        <w:tc>
          <w:tcPr>
            <w:tcW w:w="8083" w:type="dxa"/>
            <w:gridSpan w:val="2"/>
            <w:tcBorders>
              <w:top w:val="double" w:sz="4" w:space="0" w:color="auto"/>
              <w:bottom w:val="dashSmallGap" w:sz="4" w:space="0" w:color="auto"/>
            </w:tcBorders>
          </w:tcPr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 формирует умение организованно выполнять строевые упражнения, находить свое место при совместных построениях, 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передвижениях. Выполнять общеразвивающие, музыкально-ритмические упражнения по показу; создает условия для активной двигательной деятельности и положительного эмоционального состояния детей. Педагог воспитывает умение слушать и следить за показом, выполнять предложенные задания сообща, действуя в общем для всех темпе. Организует подвижные игры, помогая детям выполнять движения с эмоциональным отражением замысла, соблюдать правила в подвижной игре.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Педагог продумывает и организует активный отдых, приобщает детей к здоровому образу жизни, к овладению элементарными нормами и правилами поведения в двигательной деятельности, формирует умения и навыки личной гигиены, воспитывает полезные для здоровья привычки.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1) Основная гимнастика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 xml:space="preserve"> (основные движения, общеразвивающие и строевые упражнения).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i/>
                <w:sz w:val="24"/>
                <w:szCs w:val="24"/>
              </w:rPr>
              <w:t>• Основные движения: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бросание, катание, ловля, метание: прокатывание двумя руками большого мяча вокруг предмета, подталкивая его сверху или сзади; скатывание мяча по наклонной доске; катание мяча друг другу, сидя парами ноги врозь, стоя на коленях; прокатывание мяча в воротца, под дугу, стоя парами; ходьба вдоль скамейки, прокатывая по ней мяч двумя и одной рукой; произвольное прокатывание обруча, ловля обруча, катящегося от педагога; бросание мешочка в горизонтальную цель (корзину) двумя и одной рукой; подбрасывание мяча вверх и ловля его; бросание мяча о землю и ловля его; бросание и ловля мяча в парах; бросание, одной рукой мяча в обруч, расположенный на уровне глаз ребёнка, с расстояния 1,5 м; метание вдаль; перебрасывание мяча через сетку;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ползание, лазанье: ползание на четвереньках на расстояние 4-5-6 м до кегли (взять её, встать, выпрямиться, поднять двумя руками над головой); по гимнастической скамейке, за катящимся мячом; проползание на четвереньках под 3-4 дугами (высота 50 см, расстояние 1 м); ползание на четвереньках с опорой на ладони и ступни по доске; влезание на лесенку-стремянку или гимнастическую стенку произвольным способом (не пропуская реек) и спуск с нее; подлезание под дугу, не касаясь руками пола;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 xml:space="preserve">• ходьба: ходьба в заданном направлении, небольшими группами, друг за другом по ориентирам (по прямой, по кругу, обходя предметы, 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врассыпную, «змейкой», с поворотом и сменой направления); на носках; высоко поднимая колени, перешагивая предметы, с остановкой по сигналу; парами друг за другом, в разных направлениях; с выполнением заданий (присесть, встать, идти дальше); по наклонной доске; в чередовании с бегом;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бег: бег группами и по одному за направляющим, врассыпную, со сменой темпа; по кругу, обегая предметы, между двух или вдоль одной линии; со сменой направления, с остановками, мелким шагом, на носках; в чередовании с ходьбой; убегание от ловящего, ловля убегающего; бег в течение 50-60 сек; быстрый бег 10-15 м; медленный бег 120- 150 м;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прыжки: прыжки на двух и на одной ноге; на месте, продвигаясь вперед на 2-3 м; через линию, (вперед и, развернувшись, в обратную сторону); в длину с места (не менее 40 см); через 2 линии (расстояние 25-30 см), из обруча в обруч (плоский) по прямой; через 4-6 параллельных линий (расстояние 15-20 см); спрыгивание (высота 10-15 см), перепрыгивание через веревку (высота 2-5 см);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упражнения в равновесии: ходьба по прямой и извилистой дорожке (ширина 15-20 см, длина 2-2,5 м), обычным и приставным шагом; по гимнастической скамье, по ребристой доске, наклонной доске; перешагивая рейки лестницы, лежащей на полу; по шнуру, плоскому обучу, лежащему на полу, приставным шагом; с выполнением заданий (присесть, встать и продолжить движение); на носках, с остановкой.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i/>
                <w:sz w:val="24"/>
                <w:szCs w:val="24"/>
              </w:rPr>
              <w:t>• Общеразвивающие упражнения: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упражнения для кистей рук, развития и укрепления мышц плечевого пояса: поднимание и опускание прямых рук вперед, отведение их в стороны, вверх, на пояс, за спину (одновременно, поочередно); перекладывание предмета из одной руки в другую; хлопки над головой и перед собой; махи руками; упражнения для кистей рук;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упражнения для развития и укрепления мышц спины и гибкости позвоночника: потягивание, приседание, обхватив руками колени; наклоны вперед и в стороны; сгибание и разгибание ног из положения сидя; поднимание и опускание ног из положения лежа; повороты со спины на живот и обратно;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 xml:space="preserve">• упражнения для развития и укрепления мышц ног и брюшного пресса: поднимание и опускание ног, согнутых в коленях; приседание с 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предметами, поднимание на носки; выставление ноги вперед, в сторону, назад;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музыкально-ритмические упражнения, разученные на музыкальных занятиях, педагог включает в содержание физкультурных занятий, различные формы активного отдыха и подвижные игры: ритмичная ходьба и бег под музыку по прямой и по кругу, держась за руки, на носках, топающим шагом, вперед, приставным шагом; поочередное выставление ноги вперед, на пятку, притопывание, приседания «пружинки», кружение; имитационные движения - разнообразные упражнения, раскрывающие понятный детям образ, настроение или состояние (веселый котенок, хитрая лиса, шустрый зайчик и так далее).</w:t>
            </w:r>
          </w:p>
          <w:p w:rsidR="00C14A1A" w:rsidRPr="00C329C0" w:rsidRDefault="00C14A1A" w:rsidP="00C14A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i/>
                <w:sz w:val="24"/>
                <w:szCs w:val="24"/>
              </w:rPr>
              <w:t>• Строевые упражнения: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педагог предлагает детям следующие строевые упражнения: построение в колонну по одному, в шеренгу, в круг по ориентирам; перестроение в колонну по два, врассыпную, смыкание и размыкание обычным шагом, повороты направо и налево переступанием.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Педагог выполняет вместе с детьми упражнения из разных исходных положений (стоя, ноги слегка расставлены, ноги врозь, сидя, лежа на спине, животе, с заданным положением рук), с предметами (кубики двух цветов, флажки, кегли и другое).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2)</w:t>
            </w: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Подвижные игры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: педагог поддерживает активность детей в процессе двигательной деятельности, организуя сюжетные и несюжетные подвижные игры. Воспитывает умение действовать сообща, соблюдать правила, начинать и заканчивать действия по указанию и в соответствии с сюжетом игры, двигаться определенным способом и в заданном направлении, придавать своим движениям выразительность (кошка просыпается, потягивается, мяукает).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3)</w:t>
            </w: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Спортивные упражнения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: педагог обучает детей спортивным упражнениям на прогулке или во время физкультурных занятий на свежем воздухе. Катание на санках, лыжах, велосипеде может быть организовано в самостоятельной двигательной деятельности в зависимости от имеющихся условий, а также региональных и климатических особенностей.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Катание на санках: по прямой, перевозя игрушки или друг друга, и самостоятельно с невысокой горки.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 xml:space="preserve">• Ходьба на лыжах: по прямой, ровной лыжне ступающим и скользящим 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шагом, с поворотами переступанием.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Катание на трехколесном велосипеде: по прямой, по кругу, с поворотами направо, налево.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• Плавание: погружение в воду, ходьба и бег в воде прямо и по кругу, игры с плавающими игрушками в воде.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4)</w:t>
            </w: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Формирование основ здорового образа жизни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: педагог поддерживает стремление ребёнка самостоятельно ухаживать за собой, соблюдать порядок и чистоту, ухаживать за своими вещами и игрушками; формирует первичные представления о роли чистоты, аккуратности для сохранения здоровья, напоминает о необходимости соблюдения правил безопасности в двигательной деятельности (бегать, не наталкиваясь друг на друга, не толкать товарища, не нарушать правила).</w:t>
            </w:r>
          </w:p>
          <w:p w:rsidR="00C14A1A" w:rsidRPr="00C14A1A" w:rsidRDefault="00C14A1A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5)</w:t>
            </w:r>
            <w:r w:rsidRPr="00C329C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ab/>
              <w:t>Активный отдых</w:t>
            </w:r>
            <w:r w:rsidRPr="00C14A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4A1A" w:rsidRPr="00C14A1A" w:rsidRDefault="00C329C0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• </w:t>
            </w:r>
            <w:r w:rsidR="00C14A1A" w:rsidRPr="00C329C0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Физкультурные до</w:t>
            </w:r>
            <w:r w:rsidR="00C14A1A" w:rsidRPr="00C14A1A">
              <w:rPr>
                <w:rFonts w:ascii="Times New Roman" w:hAnsi="Times New Roman" w:cs="Times New Roman"/>
                <w:sz w:val="24"/>
                <w:szCs w:val="24"/>
              </w:rPr>
              <w:t>суги: досуг проводится 1-2 раза в месяц во второй половине дня на свежем воздухе, продолжительностью 20-25 минут. Содержание составляют подвижные игры и игровые упражнения, игры-забавы, аттракционы, хороводы, игры с пением, музыкально-ритмические упражнения.</w:t>
            </w:r>
          </w:p>
          <w:p w:rsidR="0071185F" w:rsidRPr="00D00E82" w:rsidRDefault="00C329C0" w:rsidP="00C1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• </w:t>
            </w:r>
            <w:r w:rsidR="00C14A1A" w:rsidRPr="00C329C0">
              <w:rPr>
                <w:rFonts w:ascii="Times New Roman" w:hAnsi="Times New Roman" w:cs="Times New Roman"/>
                <w:i/>
                <w:sz w:val="24"/>
                <w:szCs w:val="24"/>
              </w:rPr>
              <w:t>Дни здоровья</w:t>
            </w:r>
            <w:r w:rsidR="00C14A1A" w:rsidRPr="00C14A1A">
              <w:rPr>
                <w:rFonts w:ascii="Times New Roman" w:hAnsi="Times New Roman" w:cs="Times New Roman"/>
                <w:sz w:val="24"/>
                <w:szCs w:val="24"/>
              </w:rPr>
              <w:t>: в этот день проводятся подвижные игры на свежем воздухе, физкультурный досуг, спортивные упражнения, возможен выход за пределы участка ДОО (прогулка-экскурсия). День здоровья проводится один раз в квартал.</w:t>
            </w:r>
          </w:p>
        </w:tc>
      </w:tr>
      <w:tr w:rsidR="002B3DF7" w:rsidRPr="00D00E82" w:rsidTr="002B3DF7">
        <w:trPr>
          <w:trHeight w:val="258"/>
        </w:trPr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2B3DF7" w:rsidRPr="005C0A89" w:rsidRDefault="002B3DF7" w:rsidP="00B854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4" w:type="dxa"/>
            <w:gridSpan w:val="3"/>
            <w:tcBorders>
              <w:top w:val="dashSmallGap" w:sz="4" w:space="0" w:color="auto"/>
            </w:tcBorders>
            <w:shd w:val="clear" w:color="auto" w:fill="E7E6E6" w:themeFill="background2"/>
          </w:tcPr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совокупных задач воспитания в рамках образовательной области «Физическое развитие» направлено на приобщение детей к ценностям </w:t>
            </w:r>
            <w:r w:rsidRPr="00B34D41">
              <w:rPr>
                <w:rFonts w:ascii="Times New Roman" w:hAnsi="Times New Roman" w:cs="Times New Roman"/>
                <w:b/>
                <w:sz w:val="24"/>
                <w:szCs w:val="24"/>
              </w:rPr>
              <w:t>«Жизнь», «Здоровье»</w:t>
            </w: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, что предполагает:</w:t>
            </w:r>
          </w:p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• 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      </w:r>
          </w:p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• формирование у ребёнка возрастосообразных представлений и знаний в области физической культуры, здоровья и безопасного образа жизни;</w:t>
            </w:r>
          </w:p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      </w:r>
          </w:p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• воспитание</w:t>
            </w: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ab/>
              <w:t>активности,</w:t>
            </w: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самостоятельности,</w:t>
            </w: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ab/>
              <w:t>самоуважения, коммуникабельности, уверенности и других личностных качеств;</w:t>
            </w:r>
          </w:p>
          <w:p w:rsidR="002B3DF7" w:rsidRPr="00B34D41" w:rsidRDefault="002B3DF7" w:rsidP="00FB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• приобщение детей к ценностям, нормам и знаниям физической культуры в целях их физического развития и саморазвития;</w:t>
            </w:r>
          </w:p>
          <w:p w:rsidR="002B3DF7" w:rsidRPr="00D00E82" w:rsidRDefault="002B3DF7" w:rsidP="005C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D41">
              <w:rPr>
                <w:rFonts w:ascii="Times New Roman" w:hAnsi="Times New Roman" w:cs="Times New Roman"/>
                <w:sz w:val="24"/>
                <w:szCs w:val="24"/>
              </w:rPr>
              <w:t>• формирование у ребёнка основных гигиенических навыков, представлений о здоровом образе жизни.</w:t>
            </w:r>
          </w:p>
        </w:tc>
      </w:tr>
    </w:tbl>
    <w:p w:rsidR="00B85414" w:rsidRDefault="00B85414" w:rsidP="00B854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726" w:rsidRPr="00673A01" w:rsidRDefault="00163E5D" w:rsidP="00673A01">
      <w:pPr>
        <w:shd w:val="clear" w:color="auto" w:fill="E7E6E6" w:themeFill="background2"/>
        <w:spacing w:after="0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73A01"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>Часть, формируемая участниками ОО</w:t>
      </w:r>
    </w:p>
    <w:p w:rsidR="00673A01" w:rsidRDefault="00673A01" w:rsidP="00B85414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3E5D" w:rsidRPr="005C428B" w:rsidRDefault="00673A01" w:rsidP="00B8541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C428B">
        <w:rPr>
          <w:rFonts w:ascii="Times New Roman" w:hAnsi="Times New Roman" w:cs="Times New Roman"/>
          <w:iCs/>
          <w:sz w:val="26"/>
          <w:szCs w:val="26"/>
          <w:highlight w:val="lightGray"/>
        </w:rPr>
        <w:t>Парциальная программа «Юный эколог», С. Н. Николаева.</w:t>
      </w:r>
    </w:p>
    <w:p w:rsidR="00673A01" w:rsidRPr="005C428B" w:rsidRDefault="00163E5D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/>
          <w:iCs/>
          <w:sz w:val="23"/>
          <w:szCs w:val="23"/>
        </w:rPr>
        <w:t xml:space="preserve">Цель: </w:t>
      </w:r>
      <w:r w:rsidR="00074F3A" w:rsidRPr="005C428B">
        <w:rPr>
          <w:rFonts w:ascii="Times New Roman" w:hAnsi="Times New Roman" w:cs="Times New Roman"/>
          <w:iCs/>
          <w:sz w:val="23"/>
          <w:szCs w:val="23"/>
        </w:rPr>
        <w:t>формирование начал экологической культуры(правильного отношения ребенка к природе, его окружающей, к себе и людям как части природы, к вещам и материалам природного происхождения, которыми он пользуется).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673A01" w:rsidRPr="005C428B" w:rsidRDefault="00673A01" w:rsidP="00673A01">
      <w:pPr>
        <w:spacing w:after="0"/>
        <w:jc w:val="both"/>
        <w:rPr>
          <w:sz w:val="23"/>
          <w:szCs w:val="23"/>
        </w:rPr>
      </w:pPr>
      <w:r w:rsidRPr="005C428B">
        <w:rPr>
          <w:rFonts w:ascii="Times New Roman" w:hAnsi="Times New Roman" w:cs="Times New Roman"/>
          <w:i/>
          <w:iCs/>
          <w:sz w:val="23"/>
          <w:szCs w:val="23"/>
        </w:rPr>
        <w:t>Задачи: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формирование у дошкольников осознано правильного, гуманного отношения к природе;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накопление знаний о живой и неживой природе, взаимосвязи и взаимодействии всех природных объектов экологии;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формирование у детей практических навыков и умений в разнообразной деятельности в природе, правильного поведения и общения;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воспитание потребности в созидании и творчестве;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создание условий для полноценного экологического воспитания;</w:t>
      </w:r>
    </w:p>
    <w:p w:rsidR="00673A01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воспитание любви к природе через прямое общение с ней.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F72BB1" w:rsidRPr="005C428B" w:rsidRDefault="00F72BB1" w:rsidP="00B85414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C428B">
        <w:rPr>
          <w:rFonts w:ascii="Times New Roman" w:hAnsi="Times New Roman" w:cs="Times New Roman"/>
          <w:i/>
          <w:iCs/>
          <w:sz w:val="23"/>
          <w:szCs w:val="23"/>
        </w:rPr>
        <w:t>Планируемые результаты</w:t>
      </w:r>
      <w:r w:rsidR="00074F3A" w:rsidRPr="005C428B">
        <w:rPr>
          <w:rFonts w:ascii="Times New Roman" w:hAnsi="Times New Roman" w:cs="Times New Roman"/>
          <w:i/>
          <w:iCs/>
          <w:sz w:val="23"/>
          <w:szCs w:val="23"/>
        </w:rPr>
        <w:t xml:space="preserve"> (с 3 до 4 лет)</w:t>
      </w:r>
      <w:r w:rsidRPr="005C428B">
        <w:rPr>
          <w:rFonts w:ascii="Times New Roman" w:hAnsi="Times New Roman" w:cs="Times New Roman"/>
          <w:i/>
          <w:iCs/>
          <w:sz w:val="23"/>
          <w:szCs w:val="23"/>
        </w:rPr>
        <w:t>: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проявление интереса к объектам окружающего мира, условиям жизни людей, растений, животных. Попытка оценивать их состояние с позиции «хорошо-плохо»;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участие в экологически ориентированной деятельности;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эмоциональное реагирование при встрече с прекрасным и попытка передать свои чувства в доступных видах творчества;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выполнение правил на улице, в транспорте, во время прогулок;</w:t>
      </w:r>
    </w:p>
    <w:p w:rsidR="00074F3A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готовность оказать помощь нуждающимся в ней людям, животным, растениям;</w:t>
      </w:r>
    </w:p>
    <w:p w:rsidR="00251885" w:rsidRPr="005C428B" w:rsidRDefault="00074F3A" w:rsidP="00074F3A">
      <w:pPr>
        <w:spacing w:after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C428B">
        <w:rPr>
          <w:rFonts w:ascii="Times New Roman" w:hAnsi="Times New Roman" w:cs="Times New Roman"/>
          <w:iCs/>
          <w:sz w:val="23"/>
          <w:szCs w:val="23"/>
        </w:rPr>
        <w:t>• самоконтроль поведения, поступков с целью не причинить вреда окружающей среде.</w:t>
      </w:r>
    </w:p>
    <w:p w:rsidR="00ED599F" w:rsidRPr="005C428B" w:rsidRDefault="00ED599F" w:rsidP="00B85414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163E5D" w:rsidRPr="005C428B" w:rsidRDefault="00E4052B" w:rsidP="00B85414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C428B">
        <w:rPr>
          <w:rFonts w:ascii="Times New Roman" w:hAnsi="Times New Roman" w:cs="Times New Roman"/>
          <w:i/>
          <w:iCs/>
          <w:sz w:val="23"/>
          <w:szCs w:val="23"/>
        </w:rPr>
        <w:t>Содержание работы:</w:t>
      </w:r>
    </w:p>
    <w:tbl>
      <w:tblPr>
        <w:tblStyle w:val="a3"/>
        <w:tblW w:w="0" w:type="auto"/>
        <w:tblLook w:val="04A0"/>
      </w:tblPr>
      <w:tblGrid>
        <w:gridCol w:w="5920"/>
        <w:gridCol w:w="9497"/>
      </w:tblGrid>
      <w:tr w:rsidR="00F72BB1" w:rsidRPr="005C428B" w:rsidTr="00F17994">
        <w:tc>
          <w:tcPr>
            <w:tcW w:w="5920" w:type="dxa"/>
          </w:tcPr>
          <w:p w:rsidR="00F72BB1" w:rsidRPr="005C428B" w:rsidRDefault="00F72BB1" w:rsidP="00B8541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Задачи</w:t>
            </w:r>
          </w:p>
        </w:tc>
        <w:tc>
          <w:tcPr>
            <w:tcW w:w="9497" w:type="dxa"/>
          </w:tcPr>
          <w:p w:rsidR="00F72BB1" w:rsidRPr="005C428B" w:rsidRDefault="00F72BB1" w:rsidP="00B8541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Содержание</w:t>
            </w:r>
          </w:p>
        </w:tc>
      </w:tr>
      <w:tr w:rsidR="00F72BB1" w:rsidRPr="005C428B" w:rsidTr="00F17994">
        <w:tc>
          <w:tcPr>
            <w:tcW w:w="5920" w:type="dxa"/>
          </w:tcPr>
          <w:p w:rsidR="00F72BB1" w:rsidRPr="005C428B" w:rsidRDefault="00782BA0" w:rsidP="00B85414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iCs/>
                <w:sz w:val="23"/>
                <w:szCs w:val="23"/>
              </w:rPr>
              <w:t>Заложить первые представления о мире растений и животных и их зависимости от условий жизни.</w:t>
            </w:r>
          </w:p>
        </w:tc>
        <w:tc>
          <w:tcPr>
            <w:tcW w:w="9497" w:type="dxa"/>
          </w:tcPr>
          <w:p w:rsidR="00F72BB1" w:rsidRPr="005C428B" w:rsidRDefault="00782BA0" w:rsidP="00B85414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iCs/>
                <w:sz w:val="23"/>
                <w:szCs w:val="23"/>
              </w:rPr>
              <w:t>• учить различать и правильно называть объекты природы, с которыми дети постоянно взаимодействуют, познакомить с их главными сенсорными свойствами (форма, цвет, величина, характер поверхности и т.п.); дать первоначальные представления о возможном взаимодействии и ними;</w:t>
            </w:r>
          </w:p>
          <w:p w:rsidR="00782BA0" w:rsidRPr="005C428B" w:rsidRDefault="00782BA0" w:rsidP="00B85414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iCs/>
                <w:sz w:val="23"/>
                <w:szCs w:val="23"/>
              </w:rPr>
              <w:t>• формировать у детей первоначальные представления о живых объектах, их принципиальном отличии от предметов (неживых объектов);</w:t>
            </w:r>
          </w:p>
          <w:p w:rsidR="00782BA0" w:rsidRPr="005C428B" w:rsidRDefault="00782BA0" w:rsidP="00782BA0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5C428B">
              <w:rPr>
                <w:rFonts w:ascii="Times New Roman" w:hAnsi="Times New Roman" w:cs="Times New Roman"/>
                <w:iCs/>
                <w:sz w:val="23"/>
                <w:szCs w:val="23"/>
              </w:rPr>
              <w:t>• развивать элементарные умения правильно взаимодействовать с растениями и животными, привлекать к участию в деятельности по созданию для них нужных условий.</w:t>
            </w:r>
          </w:p>
        </w:tc>
      </w:tr>
    </w:tbl>
    <w:p w:rsidR="005C428B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sectPr w:rsidR="005C428B" w:rsidSect="00B8541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C428B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C596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Список методической литературы</w:t>
      </w:r>
    </w:p>
    <w:p w:rsidR="005C428B" w:rsidRPr="001C5969" w:rsidRDefault="005C428B" w:rsidP="005C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C428B" w:rsidRPr="00500D6D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1</w:t>
      </w:r>
      <w:r w:rsidRPr="00500D6D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. Гербова В.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В. Развитие речи в детском саду.</w:t>
      </w:r>
      <w:r w:rsidRPr="00500D6D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 Конспекты занятий с детьми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3</w:t>
      </w:r>
      <w:r w:rsidRPr="00500D6D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4</w:t>
      </w:r>
      <w:r w:rsidRPr="00500D6D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 лет. – 2-е изд., испр. и доп. - М.: МОЗАИКА-СИНТЕЗ, 2020.</w:t>
      </w:r>
    </w:p>
    <w:p w:rsidR="005C428B" w:rsidRPr="00AC0C83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FF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2</w:t>
      </w:r>
      <w:r w:rsidRPr="00AC0C83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Помораева И.А., Позина В.А.Формирование элементарных математических представлений: Конспекты занятий: 3-4 года. – 2-е изд., испр. и доп. - М.: МОЗАИКА-СИНТЕЗ, 2020.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3</w:t>
      </w:r>
      <w:r w:rsidRPr="00AC0C83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Комарова Т.С. Изобразительная деятельность в детском саду. Конспекты занятий с детьми 3-4 лет. – 2-е изд., испр. и доп. - М.: МОЗАИКА-СИНТЕЗ, 2020.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4. Колдина Д.Н. Лепка в детском саду: </w:t>
      </w:r>
      <w:r w:rsidRPr="00AC0C83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Конспекты занятий с детьми 3-4 лет. – 2-е изд., испр. и доп. - М.: МОЗАИКА-СИНТЕЗ, 2020.</w:t>
      </w:r>
    </w:p>
    <w:p w:rsidR="005C428B" w:rsidRPr="00AC0C83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5. Колдина Д.Н. Аппликация в детском саду. Конспекты занятий с детьми 3-4 лет. – 2-е изд., испр. и доп. – </w:t>
      </w:r>
      <w:r w:rsidRPr="00F34AF0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М.: МОЗАИКА-СИНТЕЗ, 202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1.</w:t>
      </w:r>
    </w:p>
    <w:p w:rsidR="005C428B" w:rsidRPr="00AC0C83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6</w:t>
      </w:r>
      <w:r w:rsidRPr="00AC0C83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Дыбина О.В. Ознакомление с предметным и социальным окружением: Конспекты занятий с детьми 3-4 лет. – М.: МОЗАИКА-СИНТЕЗ, 2020.</w:t>
      </w:r>
    </w:p>
    <w:p w:rsidR="005C428B" w:rsidRPr="00AC0C83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7</w:t>
      </w:r>
      <w:r w:rsidRPr="00AC0C83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Соломенникова О.А. Ознакомление с природой в детском саду. Младшая группа. Для занятий с детьми 3-4 лет. – М.: МОЗАИКА-СИНТЕЗ, 2015.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8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Лыкова И.А. Конструирование в детском саду. Вторая младшая группа. Учебно-методическое пособие к парциальной программе «Умные пальчики». М.: ИД «Цветной мир», 2015.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9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Пензулаева Л.И. Физическая культура в детском саду: Конспекты занятий для работы с детьми 3-4 лет. – М.: МОЗАИКА-СИНТЕЗ, 2020.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0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Пензулаева Л.И. Оздоровительная гимнастика. Комплексы упражнений для детей 3-4 лет.  – М.: МОЗАИКА-СИНТЕЗ, 2020.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Абрамова Л.В., Слепцова И.Ф. Социально-коммуникативное развитие дошкольников. Младшая группа. 3-4 года. – 2-е изд., испр. и доп. - М.: МОЗАИКА-СИНТЕЗ, 2020.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2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. Степаненкова Э.Я.  Сборник подвижных игр. Для занятий с детьми 2-7 лет. – М.: МОЗАИКА-СИНТЕЗ, 2020.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3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Борисова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М.М. Малоподвижные игры и игровые упражнения: Методическое пособие для занятий с детьми 3-7 лет. – 3-е изд., испр. и доп. – М.: МОЗАИКА-СИНТЕЗ, 2020.</w:t>
      </w:r>
    </w:p>
    <w:p w:rsidR="005C428B" w:rsidRPr="00273342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</w:pP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4</w:t>
      </w:r>
      <w:r w:rsidRPr="002733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. </w:t>
      </w:r>
      <w:r w:rsidRPr="0012029F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Образовательная деятельность на прогулках. Картотека прогулок на каждый день по программе «От рождения до школы» под редакцией Н.Е.Вераксы, Т.С.Комаровой, М.А.Васильевой. Младшая группа (от 3 до 4 лет) /авт.-сост. М.П.Костюченко. – Волгоград: Учитель.</w:t>
      </w:r>
    </w:p>
    <w:p w:rsidR="005C428B" w:rsidRDefault="005C428B" w:rsidP="00782B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Нормативное сопровождение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 w:rsidRPr="00343557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Федеральный закон от 29.12.2012 № 273-ФЗ (ред. от 29.12.2022) «Об образовании в Российской Федерации» (с изм. и доп., вступ. в силу с 11.01.2023)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2. Федеральный закон от 24.09.2022 № 371-ФЗ «О внесении изменений в Федеральный закон </w:t>
      </w:r>
      <w:r w:rsidRPr="00343557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Об образовании в Российской Федерации</w:t>
      </w:r>
      <w:r w:rsidRPr="00343557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 и статью 1 Федерального закона </w:t>
      </w:r>
      <w:r w:rsidRPr="005214E3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Об обязательных требованиях в Российской Федерации</w:t>
      </w:r>
      <w:r w:rsidRPr="005214E3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»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3. Федеральный закон от 31.07.2020 № 304-ФЗ </w:t>
      </w:r>
      <w:r w:rsidRPr="00343557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«О внесении изменений в Федеральный закон “Об образовании в Российской Федерации”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по вопросам воспитания обучающихся</w:t>
      </w:r>
      <w:r w:rsidRPr="00343557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»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4. Обновленный ФГОС ДО - Приказ Минпросвещения России от 08.11.2022 № 955 «О внесении изменений…» (Зарегистрировано в Минюсте России 06.02.2023 № 72264)</w:t>
      </w:r>
    </w:p>
    <w:p w:rsid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lastRenderedPageBreak/>
        <w:t xml:space="preserve">5. Указ Президента РФ </w:t>
      </w:r>
      <w:r w:rsidRPr="0006427A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09</w:t>
      </w:r>
      <w:r w:rsidRPr="0006427A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.11.2022 №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809</w:t>
      </w:r>
      <w:r w:rsidRPr="0006427A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 «Об утверждении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Основ государственной политики по сохранению и укреплению традиционных российских духовно-нравственных ценностей</w:t>
      </w:r>
      <w:r w:rsidRPr="0006427A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 xml:space="preserve">» </w:t>
      </w:r>
    </w:p>
    <w:p w:rsidR="005C428B" w:rsidRPr="005C428B" w:rsidRDefault="005C428B" w:rsidP="005C428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sectPr w:rsidR="005C428B" w:rsidRPr="005C428B" w:rsidSect="003755D1">
          <w:pgSz w:w="11906" w:h="16838"/>
          <w:pgMar w:top="720" w:right="720" w:bottom="568" w:left="720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6. Приказ Минпросвещения России от 25.11.2022 № 1028 «Об утверждении федеральной образовательной программы дошкольного образования» (Зарегистрировано в Минюсте России 28.12.2022 № 71847</w:t>
      </w:r>
    </w:p>
    <w:p w:rsidR="00163E5D" w:rsidRPr="00163E5D" w:rsidRDefault="00163E5D" w:rsidP="00782B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63E5D" w:rsidRPr="00163E5D" w:rsidSect="00B854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C5" w:rsidRDefault="00C725C5" w:rsidP="00673A01">
      <w:pPr>
        <w:spacing w:after="0" w:line="240" w:lineRule="auto"/>
      </w:pPr>
      <w:r>
        <w:separator/>
      </w:r>
    </w:p>
  </w:endnote>
  <w:endnote w:type="continuationSeparator" w:id="1">
    <w:p w:rsidR="00C725C5" w:rsidRDefault="00C725C5" w:rsidP="0067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773016"/>
      <w:docPartObj>
        <w:docPartGallery w:val="Page Numbers (Bottom of Page)"/>
        <w:docPartUnique/>
      </w:docPartObj>
    </w:sdtPr>
    <w:sdtContent>
      <w:p w:rsidR="005C428B" w:rsidRDefault="006909A8">
        <w:pPr>
          <w:pStyle w:val="a9"/>
          <w:jc w:val="center"/>
        </w:pPr>
        <w:r>
          <w:fldChar w:fldCharType="begin"/>
        </w:r>
        <w:r w:rsidR="005C428B">
          <w:instrText>PAGE   \* MERGEFORMAT</w:instrText>
        </w:r>
        <w:r>
          <w:fldChar w:fldCharType="separate"/>
        </w:r>
        <w:r w:rsidR="00742725">
          <w:rPr>
            <w:noProof/>
          </w:rPr>
          <w:t>2</w:t>
        </w:r>
        <w:r>
          <w:fldChar w:fldCharType="end"/>
        </w:r>
      </w:p>
    </w:sdtContent>
  </w:sdt>
  <w:p w:rsidR="005C428B" w:rsidRDefault="005C42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C5" w:rsidRDefault="00C725C5" w:rsidP="00673A01">
      <w:pPr>
        <w:spacing w:after="0" w:line="240" w:lineRule="auto"/>
      </w:pPr>
      <w:r>
        <w:separator/>
      </w:r>
    </w:p>
  </w:footnote>
  <w:footnote w:type="continuationSeparator" w:id="1">
    <w:p w:rsidR="00C725C5" w:rsidRDefault="00C725C5" w:rsidP="0067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BF0"/>
    <w:multiLevelType w:val="hybridMultilevel"/>
    <w:tmpl w:val="42367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9B7"/>
    <w:multiLevelType w:val="hybridMultilevel"/>
    <w:tmpl w:val="3FA2AB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E7355"/>
    <w:multiLevelType w:val="hybridMultilevel"/>
    <w:tmpl w:val="598EF0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B72D5"/>
    <w:multiLevelType w:val="hybridMultilevel"/>
    <w:tmpl w:val="DB7CE4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A1062"/>
    <w:multiLevelType w:val="hybridMultilevel"/>
    <w:tmpl w:val="752C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A7D17"/>
    <w:multiLevelType w:val="hybridMultilevel"/>
    <w:tmpl w:val="94202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896"/>
    <w:rsid w:val="000016BF"/>
    <w:rsid w:val="00035D78"/>
    <w:rsid w:val="00074F3A"/>
    <w:rsid w:val="000E4E24"/>
    <w:rsid w:val="00163E5D"/>
    <w:rsid w:val="001959A6"/>
    <w:rsid w:val="001D07A4"/>
    <w:rsid w:val="00251885"/>
    <w:rsid w:val="00252E1F"/>
    <w:rsid w:val="00292F99"/>
    <w:rsid w:val="002A2726"/>
    <w:rsid w:val="002B3DF7"/>
    <w:rsid w:val="0037491C"/>
    <w:rsid w:val="003755D1"/>
    <w:rsid w:val="00430692"/>
    <w:rsid w:val="00450895"/>
    <w:rsid w:val="004E32DB"/>
    <w:rsid w:val="005870BD"/>
    <w:rsid w:val="005C0A89"/>
    <w:rsid w:val="005C428B"/>
    <w:rsid w:val="00627155"/>
    <w:rsid w:val="00673A01"/>
    <w:rsid w:val="006909A8"/>
    <w:rsid w:val="006A767B"/>
    <w:rsid w:val="00706857"/>
    <w:rsid w:val="0071185F"/>
    <w:rsid w:val="00742725"/>
    <w:rsid w:val="00782BA0"/>
    <w:rsid w:val="007E5117"/>
    <w:rsid w:val="00845F1B"/>
    <w:rsid w:val="008616E1"/>
    <w:rsid w:val="008B3007"/>
    <w:rsid w:val="009A15EC"/>
    <w:rsid w:val="009E5EA3"/>
    <w:rsid w:val="00A20C8C"/>
    <w:rsid w:val="00A45DE0"/>
    <w:rsid w:val="00A86896"/>
    <w:rsid w:val="00B85414"/>
    <w:rsid w:val="00BC39FF"/>
    <w:rsid w:val="00C040D4"/>
    <w:rsid w:val="00C14A1A"/>
    <w:rsid w:val="00C329C0"/>
    <w:rsid w:val="00C725C5"/>
    <w:rsid w:val="00C80A05"/>
    <w:rsid w:val="00C80F1C"/>
    <w:rsid w:val="00C968AC"/>
    <w:rsid w:val="00D00E82"/>
    <w:rsid w:val="00D53F51"/>
    <w:rsid w:val="00DF1FC4"/>
    <w:rsid w:val="00E4052B"/>
    <w:rsid w:val="00E558AC"/>
    <w:rsid w:val="00ED599F"/>
    <w:rsid w:val="00F17994"/>
    <w:rsid w:val="00F2204C"/>
    <w:rsid w:val="00F7086D"/>
    <w:rsid w:val="00F72BB1"/>
    <w:rsid w:val="00F768A7"/>
    <w:rsid w:val="00FC06DD"/>
    <w:rsid w:val="00FD1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locked/>
    <w:rsid w:val="002A272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2A2726"/>
    <w:pPr>
      <w:shd w:val="clear" w:color="auto" w:fill="FFFFFF"/>
      <w:spacing w:before="420" w:after="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BC39F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73A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73A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73A01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5C4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4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D1F3-503A-4FFA-9388-613C409C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10594</Words>
  <Characters>60391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svetlanakoksharova23@gmail.com</dc:creator>
  <cp:lastModifiedBy>Пользователь Windows</cp:lastModifiedBy>
  <cp:revision>4</cp:revision>
  <dcterms:created xsi:type="dcterms:W3CDTF">2023-04-19T05:37:00Z</dcterms:created>
  <dcterms:modified xsi:type="dcterms:W3CDTF">2023-09-11T09:23:00Z</dcterms:modified>
</cp:coreProperties>
</file>